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A5BE" w14:textId="4DE08EBE"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Collection Development and Management </w:t>
      </w:r>
      <w:r>
        <w:rPr>
          <w:rStyle w:val="eop"/>
          <w:rFonts w:ascii="Calibri" w:hAnsi="Calibri" w:cs="Calibri"/>
          <w:sz w:val="28"/>
          <w:szCs w:val="28"/>
        </w:rPr>
        <w:t> </w:t>
      </w:r>
    </w:p>
    <w:p w14:paraId="7FFE41C3" w14:textId="70DE7D65"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CLP Policy # COL-1</w:t>
      </w:r>
      <w:r>
        <w:rPr>
          <w:rStyle w:val="eop"/>
          <w:rFonts w:ascii="Calibri" w:hAnsi="Calibri" w:cs="Calibri"/>
          <w:sz w:val="28"/>
          <w:szCs w:val="28"/>
        </w:rPr>
        <w:t> </w:t>
      </w:r>
    </w:p>
    <w:p w14:paraId="582DCA94" w14:textId="40669363"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April 2022</w:t>
      </w:r>
      <w:r>
        <w:rPr>
          <w:rStyle w:val="eop"/>
          <w:rFonts w:ascii="Calibri" w:hAnsi="Calibri" w:cs="Calibri"/>
          <w:sz w:val="28"/>
          <w:szCs w:val="28"/>
        </w:rPr>
        <w:t> </w:t>
      </w:r>
    </w:p>
    <w:p w14:paraId="6FC1699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69FD30F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Collection Philosophy  </w:t>
      </w:r>
      <w:r>
        <w:rPr>
          <w:rStyle w:val="eop"/>
          <w:rFonts w:ascii="Calibri" w:hAnsi="Calibri" w:cs="Calibri"/>
          <w:sz w:val="32"/>
          <w:szCs w:val="32"/>
        </w:rPr>
        <w:t> </w:t>
      </w:r>
    </w:p>
    <w:p w14:paraId="314CE6B9"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collections at Carnegie Library of Pittsburgh support the Library’s mission, vision and values.</w:t>
      </w:r>
      <w:r>
        <w:rPr>
          <w:rStyle w:val="eop"/>
          <w:rFonts w:ascii="Calibri" w:hAnsi="Calibri" w:cs="Calibri"/>
        </w:rPr>
        <w:t> </w:t>
      </w:r>
    </w:p>
    <w:p w14:paraId="6E3C235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25B706"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Mission:</w:t>
      </w:r>
      <w:r>
        <w:rPr>
          <w:rStyle w:val="normaltextrun"/>
          <w:rFonts w:ascii="Calibri" w:hAnsi="Calibri" w:cs="Calibri"/>
        </w:rPr>
        <w:t xml:space="preserve"> To engage our community in literacy and learning.</w:t>
      </w:r>
      <w:r>
        <w:rPr>
          <w:rStyle w:val="eop"/>
          <w:rFonts w:ascii="Calibri" w:hAnsi="Calibri" w:cs="Calibri"/>
        </w:rPr>
        <w:t> </w:t>
      </w:r>
    </w:p>
    <w:p w14:paraId="05EB2DFC"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4FD6F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Vision:</w:t>
      </w:r>
      <w:r>
        <w:rPr>
          <w:rStyle w:val="normaltextrun"/>
          <w:rFonts w:ascii="Calibri" w:hAnsi="Calibri" w:cs="Calibri"/>
        </w:rPr>
        <w:t xml:space="preserve"> Through Carnegie Library of Pittsburgh the people of our region will develop the literacies and connections that support individual achievement and strengthen the power of community.</w:t>
      </w:r>
      <w:r>
        <w:rPr>
          <w:rStyle w:val="eop"/>
          <w:rFonts w:ascii="Calibri" w:hAnsi="Calibri" w:cs="Calibri"/>
        </w:rPr>
        <w:t> </w:t>
      </w:r>
    </w:p>
    <w:p w14:paraId="53F79BD3"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21C76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Values:</w:t>
      </w:r>
      <w:r>
        <w:rPr>
          <w:rStyle w:val="normaltextrun"/>
          <w:rFonts w:ascii="Calibri" w:hAnsi="Calibri" w:cs="Calibri"/>
        </w:rPr>
        <w:t xml:space="preserve"> We build community. We prioritize people. We provide access. We enable learning.</w:t>
      </w:r>
      <w:r>
        <w:rPr>
          <w:rStyle w:val="eop"/>
          <w:rFonts w:ascii="Calibri" w:hAnsi="Calibri" w:cs="Calibri"/>
        </w:rPr>
        <w:t> </w:t>
      </w:r>
    </w:p>
    <w:p w14:paraId="73EC1E9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5DCAE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In addition, Carnegie Library of Pittsburgh (CLP) builds its collections under the principles set forth in the American Library Association (ALA) </w:t>
      </w:r>
      <w:hyperlink r:id="rId10" w:tgtFrame="_blank" w:history="1">
        <w:r>
          <w:rPr>
            <w:rStyle w:val="normaltextrun"/>
            <w:rFonts w:ascii="Calibri" w:hAnsi="Calibri" w:cs="Calibri"/>
            <w:color w:val="0563C1"/>
            <w:u w:val="single"/>
          </w:rPr>
          <w:t>Library Bill of Rights</w:t>
        </w:r>
      </w:hyperlink>
      <w:r>
        <w:rPr>
          <w:rStyle w:val="normaltextrun"/>
          <w:rFonts w:ascii="Calibri" w:hAnsi="Calibri" w:cs="Calibri"/>
          <w:color w:val="333333"/>
        </w:rPr>
        <w:t> and endorses the principles set forth in the ALA </w:t>
      </w:r>
      <w:hyperlink r:id="rId11" w:tgtFrame="_blank" w:history="1">
        <w:r>
          <w:rPr>
            <w:rStyle w:val="normaltextrun"/>
            <w:rFonts w:ascii="Calibri" w:hAnsi="Calibri" w:cs="Calibri"/>
            <w:color w:val="0563C1"/>
            <w:u w:val="single"/>
          </w:rPr>
          <w:t>Freedom to Read</w:t>
        </w:r>
      </w:hyperlink>
      <w:r>
        <w:rPr>
          <w:rStyle w:val="normaltextrun"/>
          <w:rFonts w:ascii="Calibri" w:hAnsi="Calibri" w:cs="Calibri"/>
          <w:color w:val="333333"/>
        </w:rPr>
        <w:t> and </w:t>
      </w:r>
      <w:hyperlink r:id="rId12" w:tgtFrame="_blank" w:history="1">
        <w:r>
          <w:rPr>
            <w:rStyle w:val="normaltextrun"/>
            <w:rFonts w:ascii="Calibri" w:hAnsi="Calibri" w:cs="Calibri"/>
            <w:color w:val="0563C1"/>
            <w:u w:val="single"/>
          </w:rPr>
          <w:t>Freedom to View Statements</w:t>
        </w:r>
      </w:hyperlink>
      <w:r>
        <w:rPr>
          <w:rStyle w:val="normaltextrun"/>
          <w:rFonts w:ascii="Calibri" w:hAnsi="Calibri" w:cs="Calibri"/>
          <w:color w:val="333333"/>
        </w:rPr>
        <w:t>. </w:t>
      </w:r>
      <w:r>
        <w:rPr>
          <w:rStyle w:val="eop"/>
          <w:rFonts w:ascii="Calibri" w:hAnsi="Calibri" w:cs="Calibri"/>
          <w:color w:val="333333"/>
        </w:rPr>
        <w:t> </w:t>
      </w:r>
    </w:p>
    <w:p w14:paraId="5D3E40DB"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384B073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We build collections with the following goals:</w:t>
      </w:r>
      <w:r>
        <w:rPr>
          <w:rStyle w:val="eop"/>
          <w:rFonts w:ascii="Calibri" w:hAnsi="Calibri" w:cs="Calibri"/>
          <w:color w:val="333333"/>
        </w:rPr>
        <w:t> </w:t>
      </w:r>
    </w:p>
    <w:p w14:paraId="315FE9BF" w14:textId="77777777" w:rsidR="00E0574B" w:rsidRDefault="00E0574B" w:rsidP="00E0574B">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333333"/>
        </w:rPr>
        <w:t>To effect positive change in the communities we serve</w:t>
      </w:r>
      <w:r>
        <w:rPr>
          <w:rStyle w:val="eop"/>
          <w:rFonts w:ascii="Calibri" w:hAnsi="Calibri" w:cs="Calibri"/>
          <w:color w:val="333333"/>
        </w:rPr>
        <w:t> </w:t>
      </w:r>
    </w:p>
    <w:p w14:paraId="47972365" w14:textId="77777777" w:rsidR="00E0574B" w:rsidRDefault="00E0574B" w:rsidP="00E0574B">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333333"/>
        </w:rPr>
        <w:t>To emphasize truthful and trustworthy information, fighting all forms of disinformation, censorship, and barriers to free inquiry</w:t>
      </w:r>
      <w:r>
        <w:rPr>
          <w:rStyle w:val="eop"/>
          <w:rFonts w:ascii="Calibri" w:hAnsi="Calibri" w:cs="Calibri"/>
          <w:color w:val="333333"/>
        </w:rPr>
        <w:t> </w:t>
      </w:r>
    </w:p>
    <w:p w14:paraId="0C35BFD2" w14:textId="77777777" w:rsidR="00E0574B" w:rsidRDefault="00E0574B" w:rsidP="00E0574B">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333333"/>
        </w:rPr>
        <w:t>To contribute to welcoming, inclusive spaces for every customer</w:t>
      </w:r>
      <w:r>
        <w:rPr>
          <w:rStyle w:val="eop"/>
          <w:rFonts w:ascii="Calibri" w:hAnsi="Calibri" w:cs="Calibri"/>
          <w:color w:val="333333"/>
        </w:rPr>
        <w:t> </w:t>
      </w:r>
    </w:p>
    <w:p w14:paraId="050CA4DF" w14:textId="77777777" w:rsidR="00E0574B" w:rsidRDefault="00E0574B" w:rsidP="00E0574B">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333333"/>
        </w:rPr>
        <w:t>To dismantle exclusionary structures including racism, sexism, and xenophobia</w:t>
      </w:r>
      <w:r>
        <w:rPr>
          <w:rStyle w:val="eop"/>
          <w:rFonts w:ascii="Calibri" w:hAnsi="Calibri" w:cs="Calibri"/>
          <w:color w:val="333333"/>
        </w:rPr>
        <w:t> </w:t>
      </w:r>
    </w:p>
    <w:p w14:paraId="511DC0B9" w14:textId="77777777" w:rsidR="00E0574B" w:rsidRDefault="00E0574B" w:rsidP="00E0574B">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333333"/>
        </w:rPr>
        <w:t>To advance individual and societal goals for equity, inclusion, and social justice</w:t>
      </w:r>
      <w:r>
        <w:rPr>
          <w:rStyle w:val="eop"/>
          <w:rFonts w:ascii="Calibri" w:hAnsi="Calibri" w:cs="Calibri"/>
          <w:color w:val="333333"/>
        </w:rPr>
        <w:t> </w:t>
      </w:r>
    </w:p>
    <w:p w14:paraId="7D775E8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6771913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These foundational documents and goals guide all collection-related discussions and decisions.  </w:t>
      </w:r>
      <w:r>
        <w:rPr>
          <w:rStyle w:val="eop"/>
          <w:rFonts w:ascii="Calibri" w:hAnsi="Calibri" w:cs="Calibri"/>
          <w:color w:val="333333"/>
        </w:rPr>
        <w:t> </w:t>
      </w:r>
    </w:p>
    <w:p w14:paraId="0ADDE6A5"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7DE609B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sz w:val="32"/>
          <w:szCs w:val="32"/>
        </w:rPr>
        <w:t>Collection Scope</w:t>
      </w:r>
      <w:r>
        <w:rPr>
          <w:rStyle w:val="eop"/>
          <w:rFonts w:ascii="Calibri" w:hAnsi="Calibri" w:cs="Calibri"/>
          <w:color w:val="333333"/>
          <w:sz w:val="32"/>
          <w:szCs w:val="32"/>
        </w:rPr>
        <w:t> </w:t>
      </w:r>
    </w:p>
    <w:p w14:paraId="7D1010D7"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62F413"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Carnegie Library of Pittsburgh serves over 1,000,000 citizens of Pittsburgh and Allegheny County. Our collections support the educational, recreational, and general reference needs of the community. We base our acquisition decisions, including content, quantity and format on the utility and accessibility of the materials to the everyday needs of our customers and on their availability elsewhere. We also serve as a District Library Center and Statewide Resource Center as designated by the PA Library Code, and our collections support those responsibilities. We avoid duplicating the scholarly research collections of the area's university libraries.</w:t>
      </w:r>
      <w:r>
        <w:rPr>
          <w:rStyle w:val="eop"/>
          <w:rFonts w:ascii="Calibri" w:hAnsi="Calibri" w:cs="Calibri"/>
        </w:rPr>
        <w:t> </w:t>
      </w:r>
    </w:p>
    <w:p w14:paraId="2B3A735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Recognizing that our service area incorporates individuals of all ages who represent a multiplicity of racial and ethnic backgrounds, economic and educational levels and physical and mental abilities, Carnegie Library of Pittsburgh strives to build collections that mirror and support this diversity. The collections include materials and resources that reflect a variety of political, economic, religious, social, minority and sexual issues and identities and support intellectual freedom by providing free access to all expressions of ideas through which any and all sides of a question, cause or movement may be explored. </w:t>
      </w:r>
      <w:r>
        <w:rPr>
          <w:rStyle w:val="eop"/>
          <w:rFonts w:ascii="Calibri" w:hAnsi="Calibri" w:cs="Calibri"/>
        </w:rPr>
        <w:t> </w:t>
      </w:r>
    </w:p>
    <w:p w14:paraId="7C68975D"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83D028"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Carnegie Library of Pittsburgh selects materials for its collection for audiences of all ages in whatever format is most appropriate in accordance with professionally accepted guidelines. The Library does not sanction particular beliefs or views, nor is the selection of any given item equivalent to an endorsement of the author or publisher's viewpoint. </w:t>
      </w:r>
      <w:r>
        <w:rPr>
          <w:rStyle w:val="eop"/>
          <w:rFonts w:ascii="Calibri" w:hAnsi="Calibri" w:cs="Calibri"/>
        </w:rPr>
        <w:t> </w:t>
      </w:r>
    </w:p>
    <w:p w14:paraId="02D574A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E940F9"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Collection Objectives</w:t>
      </w:r>
      <w:r>
        <w:rPr>
          <w:rStyle w:val="eop"/>
          <w:rFonts w:ascii="Calibri" w:hAnsi="Calibri" w:cs="Calibri"/>
          <w:sz w:val="32"/>
          <w:szCs w:val="32"/>
        </w:rPr>
        <w:t> </w:t>
      </w:r>
    </w:p>
    <w:p w14:paraId="7C6E7888"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12F5B7" w14:textId="77777777" w:rsidR="00E0574B" w:rsidRDefault="00E0574B" w:rsidP="00E0574B">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promote literacy and learning </w:t>
      </w:r>
      <w:r>
        <w:rPr>
          <w:rStyle w:val="eop"/>
          <w:rFonts w:ascii="Calibri" w:hAnsi="Calibri" w:cs="Calibri"/>
        </w:rPr>
        <w:t> </w:t>
      </w:r>
    </w:p>
    <w:p w14:paraId="33692E25" w14:textId="77777777" w:rsidR="00E0574B" w:rsidRDefault="00E0574B" w:rsidP="00E0574B">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help people know more about themselves and their world and to function effectively as members of society</w:t>
      </w:r>
      <w:r>
        <w:rPr>
          <w:rStyle w:val="eop"/>
          <w:rFonts w:ascii="Calibri" w:hAnsi="Calibri" w:cs="Calibri"/>
        </w:rPr>
        <w:t> </w:t>
      </w:r>
    </w:p>
    <w:p w14:paraId="651C11EA" w14:textId="77777777" w:rsidR="00E0574B" w:rsidRDefault="00E0574B" w:rsidP="00E0574B">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provide access to a variety of opinions on matters of current interest and encourage freedom of expression</w:t>
      </w:r>
      <w:r>
        <w:rPr>
          <w:rStyle w:val="eop"/>
          <w:rFonts w:ascii="Calibri" w:hAnsi="Calibri" w:cs="Calibri"/>
        </w:rPr>
        <w:t> </w:t>
      </w:r>
    </w:p>
    <w:p w14:paraId="00E81AFF" w14:textId="77777777" w:rsidR="00E0574B" w:rsidRDefault="00E0574B" w:rsidP="00E0574B">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support educational, civic, and cultural activities within the local community</w:t>
      </w:r>
      <w:r>
        <w:rPr>
          <w:rStyle w:val="eop"/>
          <w:rFonts w:ascii="Calibri" w:hAnsi="Calibri" w:cs="Calibri"/>
        </w:rPr>
        <w:t> </w:t>
      </w:r>
    </w:p>
    <w:p w14:paraId="63606C12" w14:textId="77777777" w:rsidR="00E0574B" w:rsidRDefault="00E0574B" w:rsidP="00E0574B">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encourage continuous learning and to supplement formal study</w:t>
      </w:r>
      <w:r>
        <w:rPr>
          <w:rStyle w:val="eop"/>
          <w:rFonts w:ascii="Calibri" w:hAnsi="Calibri" w:cs="Calibri"/>
        </w:rPr>
        <w:t> </w:t>
      </w:r>
    </w:p>
    <w:p w14:paraId="051EDAAA" w14:textId="77777777" w:rsidR="00E0574B" w:rsidRDefault="00E0574B" w:rsidP="00E0574B">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support the economic health of Pittsburgh and Allegheny County’s workforce by linking workers with job opportunities, training and career advice; to encourage innovation and entrepreneurship in our communities</w:t>
      </w:r>
      <w:r>
        <w:rPr>
          <w:rStyle w:val="eop"/>
          <w:rFonts w:ascii="Calibri" w:hAnsi="Calibri" w:cs="Calibri"/>
        </w:rPr>
        <w:t> </w:t>
      </w:r>
    </w:p>
    <w:p w14:paraId="0BB76ED2" w14:textId="77777777" w:rsidR="00E0574B" w:rsidRDefault="00E0574B" w:rsidP="00E0574B">
      <w:pPr>
        <w:pStyle w:val="paragraph"/>
        <w:numPr>
          <w:ilvl w:val="0"/>
          <w:numId w:val="14"/>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maintain a virtual collection of resources that is accessible twenty-four hours a day, seven days a week</w:t>
      </w:r>
      <w:r>
        <w:rPr>
          <w:rStyle w:val="eop"/>
          <w:rFonts w:ascii="Calibri" w:hAnsi="Calibri" w:cs="Calibri"/>
        </w:rPr>
        <w:t> </w:t>
      </w:r>
    </w:p>
    <w:p w14:paraId="17233792" w14:textId="77777777" w:rsidR="00E0574B" w:rsidRDefault="00E0574B" w:rsidP="00E0574B">
      <w:pPr>
        <w:pStyle w:val="paragraph"/>
        <w:numPr>
          <w:ilvl w:val="0"/>
          <w:numId w:val="14"/>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provide materials that entertain and enhance the individual’s enjoyment of life</w:t>
      </w:r>
      <w:r>
        <w:rPr>
          <w:rStyle w:val="eop"/>
          <w:rFonts w:ascii="Calibri" w:hAnsi="Calibri" w:cs="Calibri"/>
        </w:rPr>
        <w:t> </w:t>
      </w:r>
    </w:p>
    <w:p w14:paraId="3D17A83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9E21F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Responsibility of Selection</w:t>
      </w:r>
      <w:r>
        <w:rPr>
          <w:rStyle w:val="eop"/>
          <w:rFonts w:ascii="Calibri" w:hAnsi="Calibri" w:cs="Calibri"/>
          <w:sz w:val="32"/>
          <w:szCs w:val="32"/>
        </w:rPr>
        <w:t> </w:t>
      </w:r>
    </w:p>
    <w:p w14:paraId="00892F70"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Collection Services Department oversees all aspects of collection development, including budgeting, selection, maintenance, and de-selection. Selections are made by qualified and knowledgeable staff in accordance with the criteria outlined in this policy. </w:t>
      </w:r>
      <w:r>
        <w:rPr>
          <w:rStyle w:val="eop"/>
          <w:rFonts w:ascii="Calibri" w:hAnsi="Calibri" w:cs="Calibri"/>
        </w:rPr>
        <w:t> </w:t>
      </w:r>
    </w:p>
    <w:p w14:paraId="29ED8C18"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1924353C"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Selection Criteria</w:t>
      </w:r>
      <w:r>
        <w:rPr>
          <w:rStyle w:val="eop"/>
          <w:rFonts w:ascii="Calibri" w:hAnsi="Calibri" w:cs="Calibri"/>
          <w:sz w:val="32"/>
          <w:szCs w:val="32"/>
        </w:rPr>
        <w:t> </w:t>
      </w:r>
    </w:p>
    <w:p w14:paraId="1D1B0CD6"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following criteria are used in our good-faith efforts to judge what may fall inside or outside of the scope of the Carnegie Library of Pittsburgh collection. They are intended to be inclusive rather than exclusive and are deliberately flexible. An item need not meet all of the criteria in order to be acceptable. </w:t>
      </w:r>
      <w:r>
        <w:rPr>
          <w:rStyle w:val="eop"/>
          <w:rFonts w:ascii="Calibri" w:hAnsi="Calibri" w:cs="Calibri"/>
        </w:rPr>
        <w:t> </w:t>
      </w:r>
    </w:p>
    <w:p w14:paraId="0544297A"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Current and anticipated needs and interests of the public</w:t>
      </w:r>
      <w:r>
        <w:rPr>
          <w:rStyle w:val="eop"/>
          <w:rFonts w:ascii="Calibri" w:hAnsi="Calibri" w:cs="Calibri"/>
        </w:rPr>
        <w:t> </w:t>
      </w:r>
    </w:p>
    <w:p w14:paraId="5EC3EC0F"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lastRenderedPageBreak/>
        <w:t>Attention of professional critics or reviewers</w:t>
      </w:r>
      <w:r w:rsidRPr="00E0574B">
        <w:rPr>
          <w:rStyle w:val="eop"/>
          <w:rFonts w:ascii="Calibri" w:hAnsi="Calibri" w:cs="Calibri"/>
        </w:rPr>
        <w:t> </w:t>
      </w:r>
    </w:p>
    <w:p w14:paraId="714E01DE"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Attention in the media or from the public</w:t>
      </w:r>
      <w:r w:rsidRPr="00E0574B">
        <w:rPr>
          <w:rStyle w:val="eop"/>
          <w:rFonts w:ascii="Calibri" w:hAnsi="Calibri" w:cs="Calibri"/>
        </w:rPr>
        <w:t> </w:t>
      </w:r>
    </w:p>
    <w:p w14:paraId="731FE649"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Accuracy, currency and timeliness of content</w:t>
      </w:r>
      <w:r w:rsidRPr="00E0574B">
        <w:rPr>
          <w:rStyle w:val="eop"/>
          <w:rFonts w:ascii="Calibri" w:hAnsi="Calibri" w:cs="Calibri"/>
        </w:rPr>
        <w:t> </w:t>
      </w:r>
    </w:p>
    <w:p w14:paraId="2933FC3A"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Authority, reputation, or qualifications of the author, artist, publisher, or producer</w:t>
      </w:r>
      <w:r w:rsidRPr="00E0574B">
        <w:rPr>
          <w:rStyle w:val="eop"/>
          <w:rFonts w:ascii="Calibri" w:hAnsi="Calibri" w:cs="Calibri"/>
        </w:rPr>
        <w:t> </w:t>
      </w:r>
    </w:p>
    <w:p w14:paraId="00C1A453"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Contribution to the diversity and breadth of collection</w:t>
      </w:r>
      <w:r w:rsidRPr="00E0574B">
        <w:rPr>
          <w:rStyle w:val="eop"/>
          <w:rFonts w:ascii="Calibri" w:hAnsi="Calibri" w:cs="Calibri"/>
        </w:rPr>
        <w:t> </w:t>
      </w:r>
    </w:p>
    <w:p w14:paraId="15461FAC"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Contemporary materials representing various points of view, including materials that</w:t>
      </w:r>
      <w:r w:rsidRPr="00E0574B">
        <w:rPr>
          <w:rStyle w:val="normaltextrun"/>
          <w:rFonts w:ascii="Calibri" w:hAnsi="Calibri" w:cs="Calibri"/>
        </w:rPr>
        <w:t xml:space="preserve"> </w:t>
      </w:r>
      <w:r w:rsidRPr="00E0574B">
        <w:rPr>
          <w:rStyle w:val="normaltextrun"/>
          <w:rFonts w:ascii="Calibri" w:hAnsi="Calibri" w:cs="Calibri"/>
        </w:rPr>
        <w:t>reflect current conditions, trends, and controversies</w:t>
      </w:r>
      <w:r w:rsidRPr="00E0574B">
        <w:rPr>
          <w:rStyle w:val="eop"/>
          <w:rFonts w:ascii="Calibri" w:hAnsi="Calibri" w:cs="Calibri"/>
        </w:rPr>
        <w:t> </w:t>
      </w:r>
    </w:p>
    <w:p w14:paraId="5C479AC2"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Importance as a document of the times</w:t>
      </w:r>
      <w:r w:rsidRPr="00E0574B">
        <w:rPr>
          <w:rStyle w:val="eop"/>
          <w:rFonts w:ascii="Calibri" w:hAnsi="Calibri" w:cs="Calibri"/>
        </w:rPr>
        <w:t> </w:t>
      </w:r>
    </w:p>
    <w:p w14:paraId="21FED248"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Quality of production </w:t>
      </w:r>
      <w:r w:rsidRPr="00E0574B">
        <w:rPr>
          <w:rStyle w:val="eop"/>
          <w:rFonts w:ascii="Calibri" w:hAnsi="Calibri" w:cs="Calibri"/>
        </w:rPr>
        <w:t> </w:t>
      </w:r>
    </w:p>
    <w:p w14:paraId="1CF7C07C"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Suitability of format for library use; durability</w:t>
      </w:r>
      <w:r w:rsidRPr="00E0574B">
        <w:rPr>
          <w:rStyle w:val="eop"/>
          <w:rFonts w:ascii="Calibri" w:hAnsi="Calibri" w:cs="Calibri"/>
        </w:rPr>
        <w:t> </w:t>
      </w:r>
    </w:p>
    <w:p w14:paraId="7BD25E19"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Organization and ease of use; suitability of subject and style for the intended audience</w:t>
      </w:r>
      <w:r w:rsidRPr="00E0574B">
        <w:rPr>
          <w:rStyle w:val="eop"/>
          <w:rFonts w:ascii="Calibri" w:hAnsi="Calibri" w:cs="Calibri"/>
        </w:rPr>
        <w:t> </w:t>
      </w:r>
    </w:p>
    <w:p w14:paraId="6FEC4FDA"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Relationship to the Library’s existing collection and other material available on the subject/in the genre </w:t>
      </w:r>
      <w:r w:rsidRPr="00E0574B">
        <w:rPr>
          <w:rStyle w:val="eop"/>
          <w:rFonts w:ascii="Calibri" w:hAnsi="Calibri" w:cs="Calibri"/>
        </w:rPr>
        <w:t> </w:t>
      </w:r>
    </w:p>
    <w:p w14:paraId="6ED411B4"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Local or regional interest</w:t>
      </w:r>
      <w:r w:rsidRPr="00E0574B">
        <w:rPr>
          <w:rStyle w:val="eop"/>
          <w:rFonts w:ascii="Calibri" w:hAnsi="Calibri" w:cs="Calibri"/>
        </w:rPr>
        <w:t> </w:t>
      </w:r>
    </w:p>
    <w:p w14:paraId="5BA3AAE2"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Inclusion in standard bibliographies, webliographies, or indexes</w:t>
      </w:r>
      <w:r w:rsidRPr="00E0574B">
        <w:rPr>
          <w:rStyle w:val="eop"/>
          <w:rFonts w:ascii="Calibri" w:hAnsi="Calibri" w:cs="Calibri"/>
        </w:rPr>
        <w:t> </w:t>
      </w:r>
    </w:p>
    <w:p w14:paraId="50AF8A19"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Recognition from well-regarded non-traditional resources</w:t>
      </w:r>
      <w:r w:rsidRPr="00E0574B">
        <w:rPr>
          <w:rStyle w:val="eop"/>
          <w:rFonts w:ascii="Calibri" w:hAnsi="Calibri" w:cs="Calibri"/>
        </w:rPr>
        <w:t> </w:t>
      </w:r>
    </w:p>
    <w:p w14:paraId="2F9F255C"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Receipt of or nomination for awards or prizes</w:t>
      </w:r>
      <w:r w:rsidRPr="00E0574B">
        <w:rPr>
          <w:rStyle w:val="eop"/>
          <w:rFonts w:ascii="Calibri" w:hAnsi="Calibri" w:cs="Calibri"/>
        </w:rPr>
        <w:t> </w:t>
      </w:r>
    </w:p>
    <w:p w14:paraId="75066DBF" w14:textId="77777777" w:rsid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Cost and availability; impact on the materials budget</w:t>
      </w:r>
      <w:r w:rsidRPr="00E0574B">
        <w:rPr>
          <w:rStyle w:val="eop"/>
          <w:rFonts w:ascii="Calibri" w:hAnsi="Calibri" w:cs="Calibri"/>
        </w:rPr>
        <w:t> </w:t>
      </w:r>
    </w:p>
    <w:p w14:paraId="64A0E1FA" w14:textId="26A0771D" w:rsidR="00E0574B" w:rsidRPr="00E0574B" w:rsidRDefault="00E0574B" w:rsidP="00E0574B">
      <w:pPr>
        <w:pStyle w:val="paragraph"/>
        <w:numPr>
          <w:ilvl w:val="0"/>
          <w:numId w:val="33"/>
        </w:numPr>
        <w:spacing w:before="0" w:beforeAutospacing="0" w:after="0" w:afterAutospacing="0"/>
        <w:textAlignment w:val="baseline"/>
        <w:rPr>
          <w:rFonts w:ascii="Calibri" w:hAnsi="Calibri" w:cs="Calibri"/>
        </w:rPr>
      </w:pPr>
      <w:r w:rsidRPr="00E0574B">
        <w:rPr>
          <w:rStyle w:val="normaltextrun"/>
          <w:rFonts w:ascii="Calibri" w:hAnsi="Calibri" w:cs="Calibri"/>
        </w:rPr>
        <w:t>Space limitations</w:t>
      </w:r>
      <w:r w:rsidRPr="00E0574B">
        <w:rPr>
          <w:rStyle w:val="eop"/>
          <w:rFonts w:ascii="Calibri" w:hAnsi="Calibri" w:cs="Calibri"/>
        </w:rPr>
        <w:t> </w:t>
      </w:r>
    </w:p>
    <w:p w14:paraId="0B0A245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21D6E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Additional Criteria based on format:</w:t>
      </w:r>
      <w:r>
        <w:rPr>
          <w:rStyle w:val="eop"/>
          <w:rFonts w:ascii="Calibri" w:hAnsi="Calibri" w:cs="Calibri"/>
        </w:rPr>
        <w:t> </w:t>
      </w:r>
    </w:p>
    <w:p w14:paraId="4D5A91B0" w14:textId="20D47BEB" w:rsidR="00E0574B" w:rsidRDefault="00E0574B" w:rsidP="00E0574B">
      <w:pPr>
        <w:pStyle w:val="paragraph"/>
        <w:numPr>
          <w:ilvl w:val="0"/>
          <w:numId w:val="34"/>
        </w:numPr>
        <w:spacing w:before="0" w:beforeAutospacing="0" w:after="0" w:afterAutospacing="0"/>
        <w:textAlignment w:val="baseline"/>
        <w:rPr>
          <w:rStyle w:val="eop"/>
          <w:rFonts w:ascii="Calibri" w:hAnsi="Calibri" w:cs="Calibri"/>
        </w:rPr>
      </w:pPr>
      <w:r>
        <w:rPr>
          <w:rStyle w:val="normaltextrun"/>
          <w:rFonts w:ascii="Calibri" w:hAnsi="Calibri" w:cs="Calibri"/>
        </w:rPr>
        <w:t>Audiobooks</w:t>
      </w:r>
      <w:r>
        <w:rPr>
          <w:rStyle w:val="eop"/>
          <w:rFonts w:ascii="Calibri" w:hAnsi="Calibri" w:cs="Calibri"/>
        </w:rPr>
        <w:t> </w:t>
      </w:r>
    </w:p>
    <w:p w14:paraId="12A2A431" w14:textId="279304E5" w:rsidR="00E0574B" w:rsidRPr="00E0574B" w:rsidRDefault="00E0574B" w:rsidP="00E0574B">
      <w:pPr>
        <w:pStyle w:val="paragraph"/>
        <w:numPr>
          <w:ilvl w:val="1"/>
          <w:numId w:val="34"/>
        </w:numPr>
        <w:spacing w:before="0" w:beforeAutospacing="0" w:after="0" w:afterAutospacing="0"/>
        <w:textAlignment w:val="baseline"/>
        <w:rPr>
          <w:rStyle w:val="eop"/>
          <w:rFonts w:ascii="Calibri" w:hAnsi="Calibri" w:cs="Calibri"/>
        </w:rPr>
      </w:pPr>
      <w:r w:rsidRPr="00E0574B">
        <w:rPr>
          <w:rStyle w:val="normaltextrun"/>
          <w:rFonts w:ascii="Calibri" w:hAnsi="Calibri" w:cs="Calibri"/>
        </w:rPr>
        <w:t>Preference is given to unabridged audiobooks </w:t>
      </w:r>
      <w:r w:rsidRPr="00E0574B">
        <w:rPr>
          <w:rStyle w:val="eop"/>
          <w:rFonts w:ascii="Calibri" w:hAnsi="Calibri" w:cs="Calibri"/>
        </w:rPr>
        <w:t> </w:t>
      </w:r>
    </w:p>
    <w:p w14:paraId="591238EB" w14:textId="77777777" w:rsidR="00E0574B" w:rsidRDefault="00E0574B" w:rsidP="00E0574B">
      <w:pPr>
        <w:pStyle w:val="paragraph"/>
        <w:numPr>
          <w:ilvl w:val="0"/>
          <w:numId w:val="34"/>
        </w:numPr>
        <w:spacing w:before="0" w:beforeAutospacing="0" w:after="0" w:afterAutospacing="0"/>
        <w:textAlignment w:val="baseline"/>
        <w:rPr>
          <w:rFonts w:ascii="Calibri" w:hAnsi="Calibri" w:cs="Calibri"/>
        </w:rPr>
      </w:pPr>
      <w:r>
        <w:rPr>
          <w:rStyle w:val="normaltextrun"/>
          <w:rFonts w:ascii="Calibri" w:hAnsi="Calibri" w:cs="Calibri"/>
        </w:rPr>
        <w:t>Electronic Resources</w:t>
      </w:r>
      <w:r>
        <w:rPr>
          <w:rStyle w:val="eop"/>
          <w:rFonts w:ascii="Calibri" w:hAnsi="Calibri" w:cs="Calibri"/>
        </w:rPr>
        <w:t> </w:t>
      </w:r>
    </w:p>
    <w:p w14:paraId="2B10FF00" w14:textId="77777777" w:rsidR="00E0574B" w:rsidRDefault="00E0574B" w:rsidP="00E0574B">
      <w:pPr>
        <w:pStyle w:val="paragraph"/>
        <w:numPr>
          <w:ilvl w:val="1"/>
          <w:numId w:val="34"/>
        </w:numPr>
        <w:spacing w:before="0" w:beforeAutospacing="0" w:after="0" w:afterAutospacing="0"/>
        <w:textAlignment w:val="baseline"/>
        <w:rPr>
          <w:rFonts w:ascii="Calibri" w:hAnsi="Calibri" w:cs="Calibri"/>
        </w:rPr>
      </w:pPr>
      <w:r w:rsidRPr="00E0574B">
        <w:rPr>
          <w:rStyle w:val="normaltextrun"/>
          <w:rFonts w:ascii="Calibri" w:hAnsi="Calibri" w:cs="Calibri"/>
        </w:rPr>
        <w:t>Ease of use</w:t>
      </w:r>
      <w:r w:rsidRPr="00E0574B">
        <w:rPr>
          <w:rStyle w:val="eop"/>
          <w:rFonts w:ascii="Calibri" w:hAnsi="Calibri" w:cs="Calibri"/>
        </w:rPr>
        <w:t> </w:t>
      </w:r>
    </w:p>
    <w:p w14:paraId="5B7EB054" w14:textId="77777777" w:rsidR="00E0574B" w:rsidRDefault="00E0574B" w:rsidP="00E0574B">
      <w:pPr>
        <w:pStyle w:val="paragraph"/>
        <w:numPr>
          <w:ilvl w:val="1"/>
          <w:numId w:val="34"/>
        </w:numPr>
        <w:spacing w:before="0" w:beforeAutospacing="0" w:after="0" w:afterAutospacing="0"/>
        <w:textAlignment w:val="baseline"/>
        <w:rPr>
          <w:rFonts w:ascii="Calibri" w:hAnsi="Calibri" w:cs="Calibri"/>
        </w:rPr>
      </w:pPr>
      <w:r w:rsidRPr="00E0574B">
        <w:rPr>
          <w:rStyle w:val="normaltextrun"/>
          <w:rFonts w:ascii="Calibri" w:hAnsi="Calibri" w:cs="Calibri"/>
        </w:rPr>
        <w:t>Compatibility and accessibility</w:t>
      </w:r>
      <w:r w:rsidRPr="00E0574B">
        <w:rPr>
          <w:rStyle w:val="eop"/>
          <w:rFonts w:ascii="Calibri" w:hAnsi="Calibri" w:cs="Calibri"/>
        </w:rPr>
        <w:t> </w:t>
      </w:r>
    </w:p>
    <w:p w14:paraId="12A6F98C" w14:textId="77777777" w:rsidR="00E0574B" w:rsidRDefault="00E0574B" w:rsidP="00E0574B">
      <w:pPr>
        <w:pStyle w:val="paragraph"/>
        <w:numPr>
          <w:ilvl w:val="1"/>
          <w:numId w:val="34"/>
        </w:numPr>
        <w:spacing w:before="0" w:beforeAutospacing="0" w:after="0" w:afterAutospacing="0"/>
        <w:textAlignment w:val="baseline"/>
        <w:rPr>
          <w:rFonts w:ascii="Calibri" w:hAnsi="Calibri" w:cs="Calibri"/>
        </w:rPr>
      </w:pPr>
      <w:r w:rsidRPr="00E0574B">
        <w:rPr>
          <w:rStyle w:val="normaltextrun"/>
          <w:rFonts w:ascii="Calibri" w:hAnsi="Calibri" w:cs="Calibri"/>
        </w:rPr>
        <w:t>Access options (e.g., remote access, unlimited users, etc.)</w:t>
      </w:r>
      <w:r w:rsidRPr="00E0574B">
        <w:rPr>
          <w:rStyle w:val="eop"/>
          <w:rFonts w:ascii="Calibri" w:hAnsi="Calibri" w:cs="Calibri"/>
        </w:rPr>
        <w:t> </w:t>
      </w:r>
    </w:p>
    <w:p w14:paraId="0C62CB09" w14:textId="77777777" w:rsidR="00E0574B" w:rsidRDefault="00E0574B" w:rsidP="00E0574B">
      <w:pPr>
        <w:pStyle w:val="paragraph"/>
        <w:numPr>
          <w:ilvl w:val="1"/>
          <w:numId w:val="34"/>
        </w:numPr>
        <w:spacing w:before="0" w:beforeAutospacing="0" w:after="0" w:afterAutospacing="0"/>
        <w:textAlignment w:val="baseline"/>
        <w:rPr>
          <w:rFonts w:ascii="Calibri" w:hAnsi="Calibri" w:cs="Calibri"/>
        </w:rPr>
      </w:pPr>
      <w:r w:rsidRPr="00E0574B">
        <w:rPr>
          <w:rStyle w:val="normaltextrun"/>
          <w:rFonts w:ascii="Calibri" w:hAnsi="Calibri" w:cs="Calibri"/>
        </w:rPr>
        <w:t>Relationship of the resources to the physical collections</w:t>
      </w:r>
      <w:r w:rsidRPr="00E0574B">
        <w:rPr>
          <w:rStyle w:val="eop"/>
          <w:rFonts w:ascii="Calibri" w:hAnsi="Calibri" w:cs="Calibri"/>
        </w:rPr>
        <w:t> </w:t>
      </w:r>
    </w:p>
    <w:p w14:paraId="1E84865A" w14:textId="77777777" w:rsidR="00E0574B" w:rsidRDefault="00E0574B" w:rsidP="00E0574B">
      <w:pPr>
        <w:pStyle w:val="paragraph"/>
        <w:numPr>
          <w:ilvl w:val="1"/>
          <w:numId w:val="34"/>
        </w:numPr>
        <w:spacing w:before="0" w:beforeAutospacing="0" w:after="0" w:afterAutospacing="0"/>
        <w:textAlignment w:val="baseline"/>
        <w:rPr>
          <w:rFonts w:ascii="Calibri" w:hAnsi="Calibri" w:cs="Calibri"/>
        </w:rPr>
      </w:pPr>
      <w:r w:rsidRPr="00E0574B">
        <w:rPr>
          <w:rStyle w:val="normaltextrun"/>
          <w:rFonts w:ascii="Calibri" w:hAnsi="Calibri" w:cs="Calibri"/>
        </w:rPr>
        <w:t>Availability and price of content in other formats</w:t>
      </w:r>
      <w:r w:rsidRPr="00E0574B">
        <w:rPr>
          <w:rStyle w:val="eop"/>
          <w:rFonts w:ascii="Calibri" w:hAnsi="Calibri" w:cs="Calibri"/>
        </w:rPr>
        <w:t> </w:t>
      </w:r>
    </w:p>
    <w:p w14:paraId="111A81A1" w14:textId="77777777" w:rsidR="00E0574B" w:rsidRDefault="00E0574B" w:rsidP="00E0574B">
      <w:pPr>
        <w:pStyle w:val="paragraph"/>
        <w:numPr>
          <w:ilvl w:val="1"/>
          <w:numId w:val="34"/>
        </w:numPr>
        <w:spacing w:before="0" w:beforeAutospacing="0" w:after="0" w:afterAutospacing="0"/>
        <w:textAlignment w:val="baseline"/>
        <w:rPr>
          <w:rFonts w:ascii="Calibri" w:hAnsi="Calibri" w:cs="Calibri"/>
        </w:rPr>
      </w:pPr>
      <w:r w:rsidRPr="00E0574B">
        <w:rPr>
          <w:rStyle w:val="normaltextrun"/>
          <w:rFonts w:ascii="Calibri" w:hAnsi="Calibri" w:cs="Calibri"/>
        </w:rPr>
        <w:t>Hardware, software, networking and storage requirements</w:t>
      </w:r>
      <w:r w:rsidRPr="00E0574B">
        <w:rPr>
          <w:rStyle w:val="eop"/>
          <w:rFonts w:ascii="Calibri" w:hAnsi="Calibri" w:cs="Calibri"/>
        </w:rPr>
        <w:t> </w:t>
      </w:r>
    </w:p>
    <w:p w14:paraId="2C38EF56" w14:textId="77777777" w:rsidR="00E0574B" w:rsidRDefault="00E0574B" w:rsidP="00E0574B">
      <w:pPr>
        <w:pStyle w:val="paragraph"/>
        <w:numPr>
          <w:ilvl w:val="1"/>
          <w:numId w:val="34"/>
        </w:numPr>
        <w:spacing w:before="0" w:beforeAutospacing="0" w:after="0" w:afterAutospacing="0"/>
        <w:textAlignment w:val="baseline"/>
        <w:rPr>
          <w:rFonts w:ascii="Calibri" w:hAnsi="Calibri" w:cs="Calibri"/>
        </w:rPr>
      </w:pPr>
      <w:r w:rsidRPr="00E0574B">
        <w:rPr>
          <w:rStyle w:val="normaltextrun"/>
          <w:rFonts w:ascii="Calibri" w:hAnsi="Calibri" w:cs="Calibri"/>
        </w:rPr>
        <w:t>Licensing requirements </w:t>
      </w:r>
      <w:r w:rsidRPr="00E0574B">
        <w:rPr>
          <w:rStyle w:val="eop"/>
          <w:rFonts w:ascii="Calibri" w:hAnsi="Calibri" w:cs="Calibri"/>
        </w:rPr>
        <w:t> </w:t>
      </w:r>
    </w:p>
    <w:p w14:paraId="6A06A189" w14:textId="029F16C3" w:rsidR="00E0574B" w:rsidRPr="00E0574B" w:rsidRDefault="00E0574B" w:rsidP="00E0574B">
      <w:pPr>
        <w:pStyle w:val="paragraph"/>
        <w:numPr>
          <w:ilvl w:val="1"/>
          <w:numId w:val="34"/>
        </w:numPr>
        <w:spacing w:before="0" w:beforeAutospacing="0" w:after="0" w:afterAutospacing="0"/>
        <w:textAlignment w:val="baseline"/>
        <w:rPr>
          <w:rFonts w:ascii="Calibri" w:hAnsi="Calibri" w:cs="Calibri"/>
        </w:rPr>
      </w:pPr>
      <w:r w:rsidRPr="00E0574B">
        <w:rPr>
          <w:rStyle w:val="normaltextrun"/>
          <w:rFonts w:ascii="Calibri" w:hAnsi="Calibri" w:cs="Calibri"/>
        </w:rPr>
        <w:t>Long term availability and perpetual access rights</w:t>
      </w:r>
      <w:r w:rsidRPr="00E0574B">
        <w:rPr>
          <w:rStyle w:val="eop"/>
          <w:rFonts w:ascii="Calibri" w:hAnsi="Calibri" w:cs="Calibri"/>
        </w:rPr>
        <w:t> </w:t>
      </w:r>
    </w:p>
    <w:p w14:paraId="1B6FE19C"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2ED32C"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selection, consideration is given to the work as a whole. Materials need not meet all of the above criteria, nor are they to be excluded because of:</w:t>
      </w:r>
      <w:r>
        <w:rPr>
          <w:rStyle w:val="eop"/>
          <w:rFonts w:ascii="Calibri" w:hAnsi="Calibri" w:cs="Calibri"/>
        </w:rPr>
        <w:t> </w:t>
      </w:r>
    </w:p>
    <w:p w14:paraId="02F59575" w14:textId="77777777" w:rsidR="00E0574B" w:rsidRDefault="00E0574B" w:rsidP="00E0574B">
      <w:pPr>
        <w:pStyle w:val="paragraph"/>
        <w:numPr>
          <w:ilvl w:val="0"/>
          <w:numId w:val="35"/>
        </w:numPr>
        <w:spacing w:before="0" w:beforeAutospacing="0" w:after="0" w:afterAutospacing="0"/>
        <w:textAlignment w:val="baseline"/>
        <w:rPr>
          <w:rFonts w:ascii="Calibri" w:hAnsi="Calibri" w:cs="Calibri"/>
        </w:rPr>
      </w:pPr>
      <w:r>
        <w:rPr>
          <w:rStyle w:val="normaltextrun"/>
          <w:rFonts w:ascii="Calibri" w:hAnsi="Calibri" w:cs="Calibri"/>
        </w:rPr>
        <w:t>The author’s race, national origin, ancestry, sex, sexual orientation, age, religion, creed, marital status, disability, or medical condition. </w:t>
      </w:r>
      <w:r>
        <w:rPr>
          <w:rStyle w:val="eop"/>
          <w:rFonts w:ascii="Calibri" w:hAnsi="Calibri" w:cs="Calibri"/>
        </w:rPr>
        <w:t> </w:t>
      </w:r>
    </w:p>
    <w:p w14:paraId="375A793E" w14:textId="77777777" w:rsidR="00E0574B" w:rsidRDefault="00E0574B" w:rsidP="00E0574B">
      <w:pPr>
        <w:pStyle w:val="paragraph"/>
        <w:numPr>
          <w:ilvl w:val="0"/>
          <w:numId w:val="35"/>
        </w:numPr>
        <w:spacing w:before="0" w:beforeAutospacing="0" w:after="0" w:afterAutospacing="0"/>
        <w:textAlignment w:val="baseline"/>
        <w:rPr>
          <w:rFonts w:ascii="Calibri" w:hAnsi="Calibri" w:cs="Calibri"/>
        </w:rPr>
      </w:pPr>
      <w:r w:rsidRPr="00E0574B">
        <w:rPr>
          <w:rStyle w:val="normaltextrun"/>
          <w:rFonts w:ascii="Calibri" w:hAnsi="Calibri" w:cs="Calibri"/>
        </w:rPr>
        <w:t>Frankness or coarseness of language</w:t>
      </w:r>
      <w:r w:rsidRPr="00E0574B">
        <w:rPr>
          <w:rStyle w:val="eop"/>
          <w:rFonts w:ascii="Calibri" w:hAnsi="Calibri" w:cs="Calibri"/>
        </w:rPr>
        <w:t> </w:t>
      </w:r>
    </w:p>
    <w:p w14:paraId="5EDFCDA4" w14:textId="77777777" w:rsidR="00E0574B" w:rsidRDefault="00E0574B" w:rsidP="00E0574B">
      <w:pPr>
        <w:pStyle w:val="paragraph"/>
        <w:numPr>
          <w:ilvl w:val="0"/>
          <w:numId w:val="35"/>
        </w:numPr>
        <w:spacing w:before="0" w:beforeAutospacing="0" w:after="0" w:afterAutospacing="0"/>
        <w:textAlignment w:val="baseline"/>
        <w:rPr>
          <w:rFonts w:ascii="Calibri" w:hAnsi="Calibri" w:cs="Calibri"/>
        </w:rPr>
      </w:pPr>
      <w:r w:rsidRPr="00E0574B">
        <w:rPr>
          <w:rStyle w:val="normaltextrun"/>
          <w:rFonts w:ascii="Calibri" w:hAnsi="Calibri" w:cs="Calibri"/>
        </w:rPr>
        <w:t>Controversial nature of an item, including cover art</w:t>
      </w:r>
      <w:r w:rsidRPr="00E0574B">
        <w:rPr>
          <w:rStyle w:val="eop"/>
          <w:rFonts w:ascii="Calibri" w:hAnsi="Calibri" w:cs="Calibri"/>
        </w:rPr>
        <w:t> </w:t>
      </w:r>
    </w:p>
    <w:p w14:paraId="256A0FB0" w14:textId="6AABE0E6" w:rsidR="00E0574B" w:rsidRPr="00E0574B" w:rsidRDefault="00E0574B" w:rsidP="00E0574B">
      <w:pPr>
        <w:pStyle w:val="paragraph"/>
        <w:numPr>
          <w:ilvl w:val="0"/>
          <w:numId w:val="35"/>
        </w:numPr>
        <w:spacing w:before="0" w:beforeAutospacing="0" w:after="0" w:afterAutospacing="0"/>
        <w:textAlignment w:val="baseline"/>
        <w:rPr>
          <w:rFonts w:ascii="Calibri" w:hAnsi="Calibri" w:cs="Calibri"/>
        </w:rPr>
      </w:pPr>
      <w:r w:rsidRPr="00E0574B">
        <w:rPr>
          <w:rStyle w:val="normaltextrun"/>
          <w:rFonts w:ascii="Calibri" w:hAnsi="Calibri" w:cs="Calibri"/>
        </w:rPr>
        <w:t>Endorsement or disapproval of an item by an individual or organization</w:t>
      </w:r>
      <w:r w:rsidRPr="00E0574B">
        <w:rPr>
          <w:rStyle w:val="eop"/>
          <w:rFonts w:ascii="Calibri" w:hAnsi="Calibri" w:cs="Calibri"/>
        </w:rPr>
        <w:t> </w:t>
      </w:r>
    </w:p>
    <w:p w14:paraId="70E88BA8"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429921"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Independently Published Materials</w:t>
      </w:r>
      <w:r>
        <w:rPr>
          <w:rStyle w:val="eop"/>
          <w:rFonts w:ascii="Calibri" w:hAnsi="Calibri" w:cs="Calibri"/>
        </w:rPr>
        <w:t> </w:t>
      </w:r>
    </w:p>
    <w:p w14:paraId="29F94C73"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F699DD" w14:textId="71A4733F"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Carnegie Library of Pittsburgh is often asked to include items in our libraries that are published independently. While the criteria outlined above apply to independently published materials, CLP recognizes that independently published items do not have the same advantages as those produced by established publishing houses. Additional criteria have been developed in an effort to effectively evaluate these items and can be found in our </w:t>
      </w:r>
      <w:hyperlink r:id="rId13" w:history="1">
        <w:r w:rsidRPr="006D0A2D">
          <w:rPr>
            <w:rStyle w:val="Hyperlink"/>
            <w:rFonts w:ascii="Calibri" w:hAnsi="Calibri" w:cs="Calibri"/>
          </w:rPr>
          <w:t>Guidelines for Selection of Self-Published Materials</w:t>
        </w:r>
      </w:hyperlink>
      <w:r>
        <w:rPr>
          <w:rStyle w:val="normaltextrun"/>
          <w:rFonts w:ascii="Calibri" w:hAnsi="Calibri" w:cs="Calibri"/>
        </w:rPr>
        <w:t xml:space="preserve">. </w:t>
      </w:r>
    </w:p>
    <w:p w14:paraId="1E79951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588897" w14:textId="1EA0B830"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Authors and publishers wishing to bring their work to our attention should follow the </w:t>
      </w:r>
      <w:hyperlink r:id="rId14" w:history="1">
        <w:r w:rsidRPr="00A30BC6">
          <w:rPr>
            <w:rStyle w:val="Hyperlink"/>
            <w:rFonts w:ascii="Calibri" w:hAnsi="Calibri" w:cs="Calibri"/>
          </w:rPr>
          <w:t>Author and Publisher Submission Guidelines</w:t>
        </w:r>
      </w:hyperlink>
      <w:r>
        <w:rPr>
          <w:rStyle w:val="normaltextrun"/>
          <w:rFonts w:ascii="Calibri" w:hAnsi="Calibri" w:cs="Calibri"/>
        </w:rPr>
        <w:t xml:space="preserve">. </w:t>
      </w:r>
      <w:r>
        <w:rPr>
          <w:rStyle w:val="eop"/>
          <w:rFonts w:ascii="Calibri" w:hAnsi="Calibri" w:cs="Calibri"/>
        </w:rPr>
        <w:t> </w:t>
      </w:r>
    </w:p>
    <w:p w14:paraId="147CD369"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C732B9"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F192EF"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Non-English Language Materials</w:t>
      </w:r>
      <w:r>
        <w:rPr>
          <w:rStyle w:val="eop"/>
          <w:rFonts w:ascii="Calibri" w:hAnsi="Calibri" w:cs="Calibri"/>
        </w:rPr>
        <w:t> </w:t>
      </w:r>
    </w:p>
    <w:p w14:paraId="5D9ECFB6" w14:textId="16C6D006" w:rsidR="00E0574B" w:rsidRDefault="00E0574B" w:rsidP="00E0574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Library collects recreational and informational material in languages other than English for adults, teens, and children to meet the needs of a diverse population. Materials for this collection focus on languages that are actively used and include items that can be selected, purchased and cataloged by current staff. </w:t>
      </w:r>
      <w:r>
        <w:rPr>
          <w:rStyle w:val="eop"/>
          <w:rFonts w:ascii="Calibri" w:hAnsi="Calibri" w:cs="Calibri"/>
        </w:rPr>
        <w:t> </w:t>
      </w:r>
    </w:p>
    <w:p w14:paraId="64272DB3" w14:textId="77777777" w:rsidR="00A30BC6" w:rsidRDefault="00A30BC6" w:rsidP="00E0574B">
      <w:pPr>
        <w:pStyle w:val="paragraph"/>
        <w:spacing w:before="0" w:beforeAutospacing="0" w:after="0" w:afterAutospacing="0"/>
        <w:textAlignment w:val="baseline"/>
        <w:rPr>
          <w:rFonts w:ascii="Segoe UI" w:hAnsi="Segoe UI" w:cs="Segoe UI"/>
          <w:sz w:val="18"/>
          <w:szCs w:val="18"/>
        </w:rPr>
      </w:pPr>
    </w:p>
    <w:p w14:paraId="309360BF"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Government Documents</w:t>
      </w:r>
      <w:r>
        <w:rPr>
          <w:rStyle w:val="eop"/>
          <w:rFonts w:ascii="Calibri" w:hAnsi="Calibri" w:cs="Calibri"/>
        </w:rPr>
        <w:t> </w:t>
      </w:r>
    </w:p>
    <w:p w14:paraId="20F33AE2" w14:textId="4E111CB8" w:rsidR="00E0574B" w:rsidRDefault="00E0574B" w:rsidP="00E0574B">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Carnegie Library of Pittsburgh collects and maintains government documents as part of its collections. CLP is a Federal Depository Library and a PA Depository Library. It is also a Patent and Trademark Depository Library. Some government documents are listed in the Catalog and some are available online.</w:t>
      </w:r>
      <w:r>
        <w:rPr>
          <w:rStyle w:val="eop"/>
          <w:rFonts w:ascii="Calibri" w:hAnsi="Calibri" w:cs="Calibri"/>
          <w:color w:val="000000"/>
        </w:rPr>
        <w:t> </w:t>
      </w:r>
    </w:p>
    <w:p w14:paraId="01879FE1" w14:textId="77777777" w:rsidR="00A30BC6" w:rsidRDefault="00A30BC6" w:rsidP="00E0574B">
      <w:pPr>
        <w:pStyle w:val="paragraph"/>
        <w:spacing w:before="0" w:beforeAutospacing="0" w:after="0" w:afterAutospacing="0"/>
        <w:textAlignment w:val="baseline"/>
        <w:rPr>
          <w:rFonts w:ascii="Segoe UI" w:hAnsi="Segoe UI" w:cs="Segoe UI"/>
          <w:sz w:val="18"/>
          <w:szCs w:val="18"/>
        </w:rPr>
      </w:pPr>
    </w:p>
    <w:p w14:paraId="2E26AC1F"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Special Collections</w:t>
      </w:r>
      <w:r>
        <w:rPr>
          <w:rStyle w:val="eop"/>
          <w:rFonts w:ascii="Calibri" w:hAnsi="Calibri" w:cs="Calibri"/>
          <w:color w:val="000000"/>
        </w:rPr>
        <w:t> </w:t>
      </w:r>
    </w:p>
    <w:p w14:paraId="1CA5E7B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CLP-Main and some neighborhood libraries hold special collections that may be of community interest. These often reflect community history or cover topics of regional interest. Items in these collections that are not considered rare or valuable are evaluated based on institutional and community value. </w:t>
      </w:r>
      <w:r>
        <w:rPr>
          <w:rStyle w:val="eop"/>
          <w:rFonts w:ascii="Calibri" w:hAnsi="Calibri" w:cs="Calibri"/>
          <w:color w:val="333333"/>
        </w:rPr>
        <w:t> </w:t>
      </w:r>
    </w:p>
    <w:p w14:paraId="23B6679D"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B1C49C"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Formats</w:t>
      </w:r>
      <w:r>
        <w:rPr>
          <w:rStyle w:val="eop"/>
          <w:rFonts w:ascii="Calibri" w:hAnsi="Calibri" w:cs="Calibri"/>
          <w:sz w:val="32"/>
          <w:szCs w:val="32"/>
        </w:rPr>
        <w:t> </w:t>
      </w:r>
    </w:p>
    <w:p w14:paraId="69D04E97"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Materials are purchased in the most appropriate format for Library use. New formats are considered for the collection when industry reports, national survey results and local requests indicate that a significant portion of the community has the necessary technology to make use of the new format. In addition to the standard selection criteria, the following criteria will be considered before adding a new format:</w:t>
      </w:r>
      <w:r>
        <w:rPr>
          <w:rStyle w:val="eop"/>
          <w:rFonts w:ascii="Calibri" w:hAnsi="Calibri" w:cs="Calibri"/>
        </w:rPr>
        <w:t> </w:t>
      </w:r>
    </w:p>
    <w:p w14:paraId="7763E05A" w14:textId="77777777" w:rsidR="00E0574B" w:rsidRDefault="00E0574B" w:rsidP="00E0574B">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rPr>
        <w:t>Impact on equipment, staff, storage, and space</w:t>
      </w:r>
      <w:r>
        <w:rPr>
          <w:rStyle w:val="eop"/>
          <w:rFonts w:ascii="Calibri" w:hAnsi="Calibri" w:cs="Calibri"/>
        </w:rPr>
        <w:t> </w:t>
      </w:r>
    </w:p>
    <w:p w14:paraId="4DA2D34E" w14:textId="77777777" w:rsidR="00E0574B" w:rsidRDefault="00E0574B" w:rsidP="00E0574B">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rPr>
        <w:t>Demand for format in community</w:t>
      </w:r>
      <w:r>
        <w:rPr>
          <w:rStyle w:val="eop"/>
          <w:rFonts w:ascii="Calibri" w:hAnsi="Calibri" w:cs="Calibri"/>
        </w:rPr>
        <w:t> </w:t>
      </w:r>
    </w:p>
    <w:p w14:paraId="7A9145DA" w14:textId="77777777" w:rsidR="00E0574B" w:rsidRDefault="00E0574B" w:rsidP="00E0574B">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rPr>
        <w:t>Compliance with industry standards and specifications</w:t>
      </w:r>
      <w:r>
        <w:rPr>
          <w:rStyle w:val="eop"/>
          <w:rFonts w:ascii="Calibri" w:hAnsi="Calibri" w:cs="Calibri"/>
        </w:rPr>
        <w:t> </w:t>
      </w:r>
    </w:p>
    <w:p w14:paraId="3231B954" w14:textId="77777777" w:rsidR="00E0574B" w:rsidRDefault="00E0574B" w:rsidP="00E0574B">
      <w:pPr>
        <w:pStyle w:val="paragraph"/>
        <w:numPr>
          <w:ilvl w:val="0"/>
          <w:numId w:val="27"/>
        </w:numPr>
        <w:spacing w:before="0" w:beforeAutospacing="0" w:after="0" w:afterAutospacing="0"/>
        <w:ind w:left="360" w:firstLine="0"/>
        <w:textAlignment w:val="baseline"/>
        <w:rPr>
          <w:rFonts w:ascii="Calibri" w:hAnsi="Calibri" w:cs="Calibri"/>
        </w:rPr>
      </w:pPr>
      <w:r>
        <w:rPr>
          <w:rStyle w:val="normaltextrun"/>
          <w:rFonts w:ascii="Calibri" w:hAnsi="Calibri" w:cs="Calibri"/>
        </w:rPr>
        <w:t>Availability of funding to start and maintain a new format</w:t>
      </w:r>
      <w:r>
        <w:rPr>
          <w:rStyle w:val="eop"/>
          <w:rFonts w:ascii="Calibri" w:hAnsi="Calibri" w:cs="Calibri"/>
        </w:rPr>
        <w:t> </w:t>
      </w:r>
    </w:p>
    <w:p w14:paraId="389F8C2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As new formats emerge, steps will be taken to phase out duplicated, obsolete mediums. This might include discontinuation of ordering new or replacement copies, redistribution, and/or removal of existing collections from one or more locations within the system. The time frame and need for implementation of each of these steps will vary based on customer demand (as demonstrated by circulation statistics and customer requests), affordability, and availability of product from vendors. </w:t>
      </w:r>
      <w:r>
        <w:rPr>
          <w:rStyle w:val="eop"/>
          <w:rFonts w:ascii="Calibri" w:hAnsi="Calibri" w:cs="Calibri"/>
        </w:rPr>
        <w:t> </w:t>
      </w:r>
    </w:p>
    <w:p w14:paraId="5BD1912F"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BB9510"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64524A3F"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Collection Maintenance</w:t>
      </w:r>
      <w:r>
        <w:rPr>
          <w:rStyle w:val="eop"/>
          <w:rFonts w:ascii="Calibri" w:hAnsi="Calibri" w:cs="Calibri"/>
          <w:sz w:val="32"/>
          <w:szCs w:val="32"/>
        </w:rPr>
        <w:t> </w:t>
      </w:r>
    </w:p>
    <w:p w14:paraId="43F73F0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Withdrawing Materials</w:t>
      </w:r>
      <w:r>
        <w:rPr>
          <w:rStyle w:val="eop"/>
          <w:rFonts w:ascii="Calibri" w:hAnsi="Calibri" w:cs="Calibri"/>
        </w:rPr>
        <w:t> </w:t>
      </w:r>
    </w:p>
    <w:p w14:paraId="7F390DAF" w14:textId="4B0D36D5" w:rsidR="00E0574B" w:rsidRDefault="00E0574B" w:rsidP="00E0574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De-selection is an integral part of effective collection development. An active and continuous weeding program is essential in maintaining a viable and useful collection. Materials are withdrawn from the Library's collection through systematic deselection or because of loss or physical damage. The following categories of materials should be considered for weeding: worn or mutilated items; duplicate copies of seldom used titles; materials which contain outdated or inaccurate information; superseded editions of specific titles; and materials no longer of interest or in demand. Before discarding material of local interest, CLP locations and departments should contact the Collection Services Department. In certain instances, a withdrawn title or periodical set may be offered to one of the region's academic libraries as a complement to their existing specialized collections.</w:t>
      </w:r>
      <w:r>
        <w:rPr>
          <w:rStyle w:val="eop"/>
          <w:rFonts w:ascii="Calibri" w:hAnsi="Calibri" w:cs="Calibri"/>
        </w:rPr>
        <w:t> </w:t>
      </w:r>
    </w:p>
    <w:p w14:paraId="54FD56C8" w14:textId="77777777" w:rsidR="00A30BC6" w:rsidRDefault="00A30BC6" w:rsidP="00E0574B">
      <w:pPr>
        <w:pStyle w:val="paragraph"/>
        <w:spacing w:before="0" w:beforeAutospacing="0" w:after="0" w:afterAutospacing="0"/>
        <w:textAlignment w:val="baseline"/>
        <w:rPr>
          <w:rFonts w:ascii="Segoe UI" w:hAnsi="Segoe UI" w:cs="Segoe UI"/>
          <w:sz w:val="18"/>
          <w:szCs w:val="18"/>
        </w:rPr>
      </w:pPr>
    </w:p>
    <w:p w14:paraId="4ACEEA3C" w14:textId="15F70DF3" w:rsidR="00E0574B" w:rsidRDefault="00E0574B" w:rsidP="00E0574B">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Detailed weeding guidelines and criteria may be found on the CLP Intranet at [</w:t>
      </w:r>
      <w:hyperlink r:id="rId15" w:tgtFrame="_blank" w:history="1">
        <w:r>
          <w:rPr>
            <w:rStyle w:val="normaltextrun"/>
            <w:rFonts w:ascii="Calibri" w:hAnsi="Calibri" w:cs="Calibri"/>
            <w:color w:val="0563C1"/>
            <w:u w:val="single"/>
          </w:rPr>
          <w:t>Weeding Guidelines</w:t>
        </w:r>
      </w:hyperlink>
      <w:r>
        <w:rPr>
          <w:rStyle w:val="normaltextrun"/>
          <w:rFonts w:ascii="Calibri" w:hAnsi="Calibri" w:cs="Calibri"/>
          <w:color w:val="000000"/>
        </w:rPr>
        <w:t>]. </w:t>
      </w:r>
      <w:r>
        <w:rPr>
          <w:rStyle w:val="eop"/>
          <w:rFonts w:ascii="Calibri" w:hAnsi="Calibri" w:cs="Calibri"/>
          <w:color w:val="000000"/>
        </w:rPr>
        <w:t> </w:t>
      </w:r>
    </w:p>
    <w:p w14:paraId="41DEEE35" w14:textId="77777777" w:rsidR="00A30BC6" w:rsidRDefault="00A30BC6" w:rsidP="00E0574B">
      <w:pPr>
        <w:pStyle w:val="paragraph"/>
        <w:spacing w:before="0" w:beforeAutospacing="0" w:after="0" w:afterAutospacing="0"/>
        <w:textAlignment w:val="baseline"/>
        <w:rPr>
          <w:rFonts w:ascii="Segoe UI" w:hAnsi="Segoe UI" w:cs="Segoe UI"/>
          <w:sz w:val="18"/>
          <w:szCs w:val="18"/>
        </w:rPr>
      </w:pPr>
    </w:p>
    <w:p w14:paraId="7EFCDCC8"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Replacements</w:t>
      </w:r>
      <w:r>
        <w:rPr>
          <w:rStyle w:val="eop"/>
          <w:rFonts w:ascii="Calibri" w:hAnsi="Calibri" w:cs="Calibri"/>
          <w:color w:val="000000"/>
        </w:rPr>
        <w:t> </w:t>
      </w:r>
    </w:p>
    <w:p w14:paraId="45AECE74"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Materials missing or withdrawn from the Library’s collection are not automatically replaced. In addition to determining whether the item still meets the selection criteria outlined above, the decision to replace items is based on the following criteria:</w:t>
      </w:r>
      <w:r>
        <w:rPr>
          <w:rStyle w:val="eop"/>
          <w:rFonts w:ascii="Calibri" w:hAnsi="Calibri" w:cs="Calibri"/>
          <w:color w:val="000000"/>
        </w:rPr>
        <w:t> </w:t>
      </w:r>
    </w:p>
    <w:p w14:paraId="5E332443" w14:textId="77777777" w:rsidR="00E0574B" w:rsidRDefault="00E0574B" w:rsidP="00E0574B">
      <w:pPr>
        <w:pStyle w:val="paragraph"/>
        <w:numPr>
          <w:ilvl w:val="0"/>
          <w:numId w:val="2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Availability of other copies or editions in the Library Catalog</w:t>
      </w:r>
      <w:r>
        <w:rPr>
          <w:rStyle w:val="eop"/>
          <w:rFonts w:ascii="Calibri" w:hAnsi="Calibri" w:cs="Calibri"/>
          <w:color w:val="000000"/>
        </w:rPr>
        <w:t> </w:t>
      </w:r>
    </w:p>
    <w:p w14:paraId="6B02FC4C" w14:textId="77777777" w:rsidR="00E0574B" w:rsidRDefault="00E0574B" w:rsidP="00E0574B">
      <w:pPr>
        <w:pStyle w:val="paragraph"/>
        <w:numPr>
          <w:ilvl w:val="0"/>
          <w:numId w:val="2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Adequacy of coverage in the subject area</w:t>
      </w:r>
      <w:r>
        <w:rPr>
          <w:rStyle w:val="eop"/>
          <w:rFonts w:ascii="Calibri" w:hAnsi="Calibri" w:cs="Calibri"/>
          <w:color w:val="000000"/>
        </w:rPr>
        <w:t> </w:t>
      </w:r>
    </w:p>
    <w:p w14:paraId="6C95E744" w14:textId="2065334F" w:rsidR="00E0574B" w:rsidRPr="00A30BC6" w:rsidRDefault="00E0574B" w:rsidP="00E0574B">
      <w:pPr>
        <w:pStyle w:val="paragraph"/>
        <w:numPr>
          <w:ilvl w:val="0"/>
          <w:numId w:val="28"/>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color w:val="000000"/>
        </w:rPr>
        <w:t>Cost and availability</w:t>
      </w:r>
      <w:r>
        <w:rPr>
          <w:rStyle w:val="eop"/>
          <w:rFonts w:ascii="Calibri" w:hAnsi="Calibri" w:cs="Calibri"/>
          <w:color w:val="000000"/>
        </w:rPr>
        <w:t> </w:t>
      </w:r>
    </w:p>
    <w:p w14:paraId="656E1F2F" w14:textId="77777777" w:rsidR="00A30BC6" w:rsidRDefault="00A30BC6" w:rsidP="00A30BC6">
      <w:pPr>
        <w:pStyle w:val="paragraph"/>
        <w:spacing w:before="0" w:beforeAutospacing="0" w:after="0" w:afterAutospacing="0"/>
        <w:textAlignment w:val="baseline"/>
        <w:rPr>
          <w:rFonts w:ascii="Calibri" w:hAnsi="Calibri" w:cs="Calibri"/>
        </w:rPr>
      </w:pPr>
    </w:p>
    <w:p w14:paraId="4DD61F0D"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Preservation and Storage</w:t>
      </w:r>
      <w:r>
        <w:rPr>
          <w:rStyle w:val="eop"/>
          <w:rFonts w:ascii="Calibri" w:hAnsi="Calibri" w:cs="Calibri"/>
          <w:color w:val="000000"/>
        </w:rPr>
        <w:t> </w:t>
      </w:r>
    </w:p>
    <w:p w14:paraId="2A721F99"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Carnegie Library of Pittsburgh takes seriously its responsibility to preserve and appropriately store collection materials that are rare or in fragile condition. Priority is given to materials that are of local importance. Preservation techniques are determined based on current best practice in the profession, condition and available funding and skills. Items are digitized whenever possible. </w:t>
      </w:r>
      <w:r>
        <w:rPr>
          <w:rStyle w:val="eop"/>
          <w:rFonts w:ascii="Calibri" w:hAnsi="Calibri" w:cs="Calibri"/>
          <w:color w:val="000000"/>
        </w:rPr>
        <w:t> </w:t>
      </w:r>
    </w:p>
    <w:p w14:paraId="7732FD4E" w14:textId="5C09B7A4" w:rsidR="00E0574B" w:rsidRDefault="00E0574B" w:rsidP="00E0574B">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w:t>
      </w:r>
    </w:p>
    <w:p w14:paraId="7BD7076F" w14:textId="108E11A4" w:rsidR="000E5CB3" w:rsidRDefault="000E5CB3" w:rsidP="00E0574B">
      <w:pPr>
        <w:pStyle w:val="paragraph"/>
        <w:spacing w:before="0" w:beforeAutospacing="0" w:after="0" w:afterAutospacing="0"/>
        <w:textAlignment w:val="baseline"/>
        <w:rPr>
          <w:rFonts w:ascii="Segoe UI" w:hAnsi="Segoe UI" w:cs="Segoe UI"/>
          <w:sz w:val="18"/>
          <w:szCs w:val="18"/>
        </w:rPr>
      </w:pPr>
    </w:p>
    <w:p w14:paraId="35477CD2" w14:textId="128C5FA1" w:rsidR="000E5CB3" w:rsidRDefault="000E5CB3" w:rsidP="00E0574B">
      <w:pPr>
        <w:pStyle w:val="paragraph"/>
        <w:spacing w:before="0" w:beforeAutospacing="0" w:after="0" w:afterAutospacing="0"/>
        <w:textAlignment w:val="baseline"/>
        <w:rPr>
          <w:rFonts w:ascii="Segoe UI" w:hAnsi="Segoe UI" w:cs="Segoe UI"/>
          <w:sz w:val="18"/>
          <w:szCs w:val="18"/>
        </w:rPr>
      </w:pPr>
    </w:p>
    <w:p w14:paraId="2E3D6713" w14:textId="77777777" w:rsidR="000E5CB3" w:rsidRDefault="000E5CB3" w:rsidP="00E0574B">
      <w:pPr>
        <w:pStyle w:val="paragraph"/>
        <w:spacing w:before="0" w:beforeAutospacing="0" w:after="0" w:afterAutospacing="0"/>
        <w:textAlignment w:val="baseline"/>
        <w:rPr>
          <w:rFonts w:ascii="Segoe UI" w:hAnsi="Segoe UI" w:cs="Segoe UI"/>
          <w:sz w:val="18"/>
          <w:szCs w:val="18"/>
        </w:rPr>
      </w:pPr>
      <w:bookmarkStart w:id="0" w:name="_GoBack"/>
      <w:bookmarkEnd w:id="0"/>
    </w:p>
    <w:p w14:paraId="7A2C9989"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lastRenderedPageBreak/>
        <w:t>Public Involvement</w:t>
      </w:r>
      <w:r>
        <w:rPr>
          <w:rStyle w:val="eop"/>
          <w:rFonts w:ascii="Calibri" w:hAnsi="Calibri" w:cs="Calibri"/>
          <w:sz w:val="32"/>
          <w:szCs w:val="32"/>
        </w:rPr>
        <w:t> </w:t>
      </w:r>
    </w:p>
    <w:p w14:paraId="1C0B14E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CLP collections are developed to meet the needs and interests of the community we serve. Community input is an important part of the collection development process. To that end, there are several ways in which the public can be involved in the use and development of library collections. </w:t>
      </w:r>
      <w:r>
        <w:rPr>
          <w:rStyle w:val="eop"/>
          <w:rFonts w:ascii="Calibri" w:hAnsi="Calibri" w:cs="Calibri"/>
        </w:rPr>
        <w:t> </w:t>
      </w:r>
    </w:p>
    <w:p w14:paraId="702CDC2B"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4075510"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Recommendations</w:t>
      </w:r>
      <w:r>
        <w:rPr>
          <w:rStyle w:val="eop"/>
          <w:rFonts w:ascii="Calibri" w:hAnsi="Calibri" w:cs="Calibri"/>
        </w:rPr>
        <w:t> </w:t>
      </w:r>
    </w:p>
    <w:p w14:paraId="2856E89B" w14:textId="1A0971CD"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CLP welcomes suggestions and comments regarding items that may further meet the needs of the community or other otherwise enhance the collection. Recommendations can be made through the </w:t>
      </w:r>
      <w:hyperlink r:id="rId16" w:tgtFrame="_blank" w:history="1">
        <w:r>
          <w:rPr>
            <w:rStyle w:val="normaltextrun"/>
            <w:rFonts w:ascii="Calibri" w:hAnsi="Calibri" w:cs="Calibri"/>
            <w:color w:val="0563C1"/>
            <w:u w:val="single"/>
          </w:rPr>
          <w:t>Suggest a Purchase</w:t>
        </w:r>
      </w:hyperlink>
      <w:r>
        <w:rPr>
          <w:rStyle w:val="normaltextrun"/>
          <w:rFonts w:ascii="Calibri" w:hAnsi="Calibri" w:cs="Calibri"/>
        </w:rPr>
        <w:t xml:space="preserve"> form in the Library Catalog, the “Recommend to Library” feature in </w:t>
      </w:r>
      <w:proofErr w:type="spellStart"/>
      <w:r>
        <w:rPr>
          <w:rStyle w:val="normaltextrun"/>
          <w:rFonts w:ascii="Calibri" w:hAnsi="Calibri" w:cs="Calibri"/>
        </w:rPr>
        <w:t>OverDrive</w:t>
      </w:r>
      <w:proofErr w:type="spellEnd"/>
      <w:r>
        <w:rPr>
          <w:rStyle w:val="normaltextrun"/>
          <w:rFonts w:ascii="Calibri" w:hAnsi="Calibri" w:cs="Calibri"/>
        </w:rPr>
        <w:t xml:space="preserve">/Libby, or directly to the Library via email, chat, or phone or to a staff person at any CLP location. Authors or publishers wishing to bring an item to our attention should follow the </w:t>
      </w:r>
      <w:hyperlink r:id="rId17" w:history="1">
        <w:r w:rsidRPr="00A30BC6">
          <w:rPr>
            <w:rStyle w:val="Hyperlink"/>
            <w:rFonts w:ascii="Calibri" w:hAnsi="Calibri" w:cs="Calibri"/>
          </w:rPr>
          <w:t>Author and Publisher Submission Guidelines</w:t>
        </w:r>
      </w:hyperlink>
      <w:r w:rsidR="00A30BC6">
        <w:rPr>
          <w:rStyle w:val="normaltextrun"/>
          <w:rFonts w:ascii="Calibri" w:hAnsi="Calibri" w:cs="Calibri"/>
        </w:rPr>
        <w:t xml:space="preserve">. </w:t>
      </w:r>
      <w:r>
        <w:rPr>
          <w:rStyle w:val="eop"/>
          <w:rFonts w:ascii="Calibri" w:hAnsi="Calibri" w:cs="Calibri"/>
        </w:rPr>
        <w:t> </w:t>
      </w:r>
    </w:p>
    <w:p w14:paraId="29265914"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3414C7"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Selection decisions are made in accordance with the criteria outlined in this policy. Due to the volume we receive, we are unable to provide notification about the outcome of a request. </w:t>
      </w:r>
      <w:r>
        <w:rPr>
          <w:rStyle w:val="eop"/>
          <w:rFonts w:ascii="Calibri" w:hAnsi="Calibri" w:cs="Calibri"/>
        </w:rPr>
        <w:t> </w:t>
      </w:r>
    </w:p>
    <w:p w14:paraId="4C0DFF31"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03E007"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Gifts and Donations</w:t>
      </w:r>
      <w:r>
        <w:rPr>
          <w:rStyle w:val="eop"/>
          <w:rFonts w:ascii="Calibri" w:hAnsi="Calibri" w:cs="Calibri"/>
        </w:rPr>
        <w:t> </w:t>
      </w:r>
    </w:p>
    <w:p w14:paraId="3FB65598" w14:textId="01F22B0B" w:rsidR="00E0574B" w:rsidRDefault="00E0574B" w:rsidP="00E0574B">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In accordance with the Donated Library Materials policy, CLP may accept gifts that meet our collection development criteria in formats currently collected. Donated materials become the property of CLP, and CLP reserves the right to utilize donated materials wherever the need is greatest. Donated books may be added to the collection, used in CLP book sales, or sent to a third-party book distributor in support of CLP services. Donated materials in poor condition may be discarded. </w:t>
      </w:r>
      <w:r>
        <w:rPr>
          <w:rStyle w:val="eop"/>
          <w:rFonts w:ascii="Calibri" w:hAnsi="Calibri" w:cs="Calibri"/>
          <w:b/>
          <w:bCs/>
        </w:rPr>
        <w:t> </w:t>
      </w:r>
    </w:p>
    <w:p w14:paraId="50FE7505" w14:textId="77777777" w:rsidR="00E0574B" w:rsidRDefault="00E0574B" w:rsidP="00E0574B">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4CDC21A0" w14:textId="77777777" w:rsidR="00E0574B" w:rsidRDefault="00E0574B" w:rsidP="00E0574B">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Due to the volume of donations, donated items not added to the collection will not be returned to the donor. Unsolicited materials sent to CLP will be treated as donations. Final decisions regarding the disposition of donated materials are made by Collection Services staff. </w:t>
      </w:r>
      <w:r>
        <w:rPr>
          <w:rStyle w:val="eop"/>
          <w:rFonts w:ascii="Calibri" w:hAnsi="Calibri" w:cs="Calibri"/>
          <w:b/>
          <w:bCs/>
        </w:rPr>
        <w:t> </w:t>
      </w:r>
    </w:p>
    <w:p w14:paraId="3402C4AD" w14:textId="77777777" w:rsidR="00E0574B" w:rsidRDefault="00E0574B" w:rsidP="00E0574B">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693FFA9C" w14:textId="3C3E0A41" w:rsidR="00E0574B" w:rsidRDefault="00E0574B" w:rsidP="00E0574B">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 xml:space="preserve">For more information, including detailed criteria for acceptance, see Donated Library Materials policy. </w:t>
      </w:r>
      <w:r>
        <w:rPr>
          <w:rStyle w:val="eop"/>
          <w:b/>
          <w:bCs/>
        </w:rPr>
        <w:t> </w:t>
      </w:r>
    </w:p>
    <w:p w14:paraId="567E23BD"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2DE72C"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Reconsiderations</w:t>
      </w:r>
      <w:r>
        <w:rPr>
          <w:rStyle w:val="eop"/>
          <w:rFonts w:ascii="Calibri" w:hAnsi="Calibri" w:cs="Calibri"/>
        </w:rPr>
        <w:t> </w:t>
      </w:r>
    </w:p>
    <w:p w14:paraId="3C0A50D6"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Carnegie Library of Pittsburgh (CLP) will consider the request of a customer or staff member not to add an item, to remove an item from CLP’s collections</w:t>
      </w:r>
      <w:r>
        <w:rPr>
          <w:rStyle w:val="normaltextrun"/>
          <w:rFonts w:ascii="Calibri" w:hAnsi="Calibri" w:cs="Calibri"/>
          <w:color w:val="FF6600"/>
          <w:shd w:val="clear" w:color="auto" w:fill="FFFFFF"/>
        </w:rPr>
        <w:t>,</w:t>
      </w:r>
      <w:r>
        <w:rPr>
          <w:rStyle w:val="normaltextrun"/>
          <w:rFonts w:ascii="Calibri" w:hAnsi="Calibri" w:cs="Calibri"/>
          <w:color w:val="000000"/>
          <w:shd w:val="clear" w:color="auto" w:fill="FFFFFF"/>
        </w:rPr>
        <w:t> or to relocate an item elsewhere in CLP’s collections. CLP builds its collections under the principles set forth in the American Library Association Bill of Rights (</w:t>
      </w:r>
      <w:hyperlink r:id="rId18" w:tgtFrame="_blank" w:history="1">
        <w:r>
          <w:rPr>
            <w:rStyle w:val="normaltextrun"/>
            <w:rFonts w:ascii="Calibri" w:hAnsi="Calibri" w:cs="Calibri"/>
            <w:color w:val="0000FF"/>
            <w:u w:val="single"/>
            <w:shd w:val="clear" w:color="auto" w:fill="FFFFFF"/>
          </w:rPr>
          <w:t>http://www.ala.org/ala/aboutala/offices/oif/statementspols/statementsif/librarybillrights.cfm</w:t>
        </w:r>
      </w:hyperlink>
      <w:r>
        <w:rPr>
          <w:rStyle w:val="normaltextrun"/>
          <w:rFonts w:ascii="Calibri" w:hAnsi="Calibri" w:cs="Calibri"/>
          <w:color w:val="000000"/>
          <w:shd w:val="clear" w:color="auto" w:fill="FFFFFF"/>
        </w:rPr>
        <w:t>). </w:t>
      </w:r>
      <w:r>
        <w:rPr>
          <w:rStyle w:val="eop"/>
          <w:rFonts w:ascii="Calibri" w:hAnsi="Calibri" w:cs="Calibri"/>
          <w:color w:val="000000"/>
        </w:rPr>
        <w:t> </w:t>
      </w:r>
    </w:p>
    <w:p w14:paraId="72CBF103"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rPr>
        <w:t> </w:t>
      </w:r>
    </w:p>
    <w:p w14:paraId="14EA070A" w14:textId="7FAE95DA"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hd w:val="clear" w:color="auto" w:fill="FFFFFF"/>
        </w:rPr>
        <w:t xml:space="preserve">Customers wishing to submit a request for reconsideration can do so using the </w:t>
      </w:r>
      <w:hyperlink r:id="rId19" w:history="1">
        <w:r w:rsidRPr="00FD5C10">
          <w:rPr>
            <w:rStyle w:val="Hyperlink"/>
            <w:rFonts w:ascii="Calibri" w:hAnsi="Calibri" w:cs="Calibri"/>
            <w:shd w:val="clear" w:color="auto" w:fill="FFFFFF"/>
          </w:rPr>
          <w:t>Materials Reconsideration Form</w:t>
        </w:r>
      </w:hyperlink>
      <w:r>
        <w:rPr>
          <w:rStyle w:val="normaltextrun"/>
          <w:rFonts w:ascii="Calibri" w:hAnsi="Calibri" w:cs="Calibri"/>
          <w:color w:val="333333"/>
          <w:shd w:val="clear" w:color="auto" w:fill="FFFFFF"/>
        </w:rPr>
        <w:t xml:space="preserve">. After a complaint has been lodged, a review committee of at least </w:t>
      </w:r>
      <w:r>
        <w:rPr>
          <w:rStyle w:val="normaltextrun"/>
          <w:rFonts w:ascii="Calibri" w:hAnsi="Calibri" w:cs="Calibri"/>
          <w:color w:val="333333"/>
          <w:shd w:val="clear" w:color="auto" w:fill="FFFFFF"/>
        </w:rPr>
        <w:lastRenderedPageBreak/>
        <w:t>three librarians will read or review the questioned material and research reviews and evaluations within professional literature. The consensus analysis of the item and a recommendation for action will be referred to the Director, Public Service and an answer will be sent to the complainant.</w:t>
      </w:r>
      <w:r>
        <w:rPr>
          <w:rStyle w:val="scxw118590111"/>
          <w:rFonts w:ascii="Calibri" w:hAnsi="Calibri" w:cs="Calibri"/>
          <w:color w:val="333333"/>
        </w:rPr>
        <w:t> </w:t>
      </w:r>
      <w:r>
        <w:rPr>
          <w:rFonts w:ascii="Calibri" w:hAnsi="Calibri" w:cs="Calibri"/>
          <w:color w:val="333333"/>
        </w:rPr>
        <w:br/>
      </w:r>
      <w:r>
        <w:rPr>
          <w:rStyle w:val="normaltextrun"/>
          <w:rFonts w:ascii="Calibri" w:hAnsi="Calibri" w:cs="Calibri"/>
        </w:rPr>
        <w:t> </w:t>
      </w:r>
      <w:r>
        <w:rPr>
          <w:rStyle w:val="eop"/>
          <w:rFonts w:ascii="Calibri" w:hAnsi="Calibri" w:cs="Calibri"/>
        </w:rPr>
        <w:t> </w:t>
      </w:r>
    </w:p>
    <w:p w14:paraId="711CC35A" w14:textId="6C140BAF"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For more information see our </w:t>
      </w:r>
      <w:hyperlink r:id="rId20" w:history="1">
        <w:r w:rsidRPr="000E5CB3">
          <w:rPr>
            <w:rStyle w:val="Hyperlink"/>
            <w:rFonts w:ascii="Calibri" w:hAnsi="Calibri" w:cs="Calibri"/>
          </w:rPr>
          <w:t>Requests for Reconsideration Statement</w:t>
        </w:r>
      </w:hyperlink>
      <w:r>
        <w:rPr>
          <w:rStyle w:val="normaltextrun"/>
          <w:rFonts w:ascii="Calibri" w:hAnsi="Calibri" w:cs="Calibri"/>
        </w:rPr>
        <w:t xml:space="preserve">. </w:t>
      </w:r>
      <w:r>
        <w:rPr>
          <w:rStyle w:val="eop"/>
          <w:rFonts w:ascii="Calibri" w:hAnsi="Calibri" w:cs="Calibri"/>
        </w:rPr>
        <w:t> </w:t>
      </w:r>
    </w:p>
    <w:p w14:paraId="777F40C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E57134"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Parental Responsibilities</w:t>
      </w:r>
      <w:r>
        <w:rPr>
          <w:rStyle w:val="eop"/>
          <w:rFonts w:ascii="Calibri" w:hAnsi="Calibri" w:cs="Calibri"/>
        </w:rPr>
        <w:t> </w:t>
      </w:r>
    </w:p>
    <w:p w14:paraId="6834C06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CLP respects the rights and responsibilities of parents or guardians in determining and monitoring the use of library resources by the children under their care, who are under the age of 18. While available to provide guidance on selections, library staff members are not responsible for monitoring a child’s use of and selection from library collections.</w:t>
      </w:r>
      <w:r>
        <w:rPr>
          <w:rStyle w:val="eop"/>
          <w:rFonts w:ascii="Calibri" w:hAnsi="Calibri" w:cs="Calibri"/>
        </w:rPr>
        <w:t> </w:t>
      </w:r>
    </w:p>
    <w:p w14:paraId="4AC68B42"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D93A45"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9D33F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FOR FURTHER INFORMATION:</w:t>
      </w:r>
      <w:r>
        <w:rPr>
          <w:rStyle w:val="eop"/>
          <w:rFonts w:ascii="Calibri" w:hAnsi="Calibri" w:cs="Calibri"/>
        </w:rPr>
        <w:t> </w:t>
      </w:r>
    </w:p>
    <w:p w14:paraId="16E089B1"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0F0CCA"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Contact the Library Services Administrator, Collection Services </w:t>
      </w:r>
      <w:r>
        <w:rPr>
          <w:rStyle w:val="eop"/>
          <w:rFonts w:ascii="Calibri" w:hAnsi="Calibri" w:cs="Calibri"/>
        </w:rPr>
        <w:t> </w:t>
      </w:r>
    </w:p>
    <w:p w14:paraId="3F6A71C8"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9BDBAC" w14:textId="4269F83F"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Related Policies:</w:t>
      </w:r>
      <w:r>
        <w:rPr>
          <w:rStyle w:val="tabchar"/>
          <w:rFonts w:ascii="Calibri" w:hAnsi="Calibri" w:cs="Calibri"/>
        </w:rPr>
        <w:t xml:space="preserve"> </w:t>
      </w:r>
      <w:r w:rsidR="00A30BC6">
        <w:rPr>
          <w:rStyle w:val="tabchar"/>
          <w:rFonts w:ascii="Calibri" w:hAnsi="Calibri" w:cs="Calibri"/>
        </w:rPr>
        <w:tab/>
      </w:r>
      <w:r>
        <w:rPr>
          <w:rStyle w:val="normaltextrun"/>
          <w:rFonts w:ascii="Calibri" w:hAnsi="Calibri" w:cs="Calibri"/>
        </w:rPr>
        <w:t>COL-4</w:t>
      </w:r>
      <w:r>
        <w:rPr>
          <w:rStyle w:val="tabchar"/>
          <w:rFonts w:ascii="Calibri" w:hAnsi="Calibri" w:cs="Calibri"/>
        </w:rPr>
        <w:t xml:space="preserve"> </w:t>
      </w:r>
      <w:r>
        <w:rPr>
          <w:rStyle w:val="normaltextrun"/>
          <w:rFonts w:ascii="Calibri" w:hAnsi="Calibri" w:cs="Calibri"/>
        </w:rPr>
        <w:t>Special Collections, Rare Books and Archives </w:t>
      </w:r>
      <w:r>
        <w:rPr>
          <w:rStyle w:val="eop"/>
          <w:rFonts w:ascii="Calibri" w:hAnsi="Calibri" w:cs="Calibri"/>
        </w:rPr>
        <w:t> </w:t>
      </w:r>
    </w:p>
    <w:p w14:paraId="03474369" w14:textId="77777777" w:rsidR="00E0574B" w:rsidRDefault="00E0574B" w:rsidP="00A30BC6">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rPr>
        <w:t>COL-14</w:t>
      </w:r>
      <w:r>
        <w:rPr>
          <w:rStyle w:val="tabchar"/>
          <w:rFonts w:ascii="Calibri" w:hAnsi="Calibri" w:cs="Calibri"/>
        </w:rPr>
        <w:t xml:space="preserve"> </w:t>
      </w:r>
      <w:r>
        <w:rPr>
          <w:rStyle w:val="normaltextrun"/>
          <w:rFonts w:ascii="Calibri" w:hAnsi="Calibri" w:cs="Calibri"/>
        </w:rPr>
        <w:t>Government Documents</w:t>
      </w:r>
      <w:r>
        <w:rPr>
          <w:rStyle w:val="eop"/>
          <w:rFonts w:ascii="Calibri" w:hAnsi="Calibri" w:cs="Calibri"/>
        </w:rPr>
        <w:t> </w:t>
      </w:r>
    </w:p>
    <w:p w14:paraId="5FF1B23D"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4FB69D"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Guiding Documents from the American Library Association</w:t>
      </w:r>
      <w:r>
        <w:rPr>
          <w:rStyle w:val="eop"/>
          <w:rFonts w:ascii="Calibri" w:hAnsi="Calibri" w:cs="Calibri"/>
        </w:rPr>
        <w:t> </w:t>
      </w:r>
    </w:p>
    <w:p w14:paraId="4B1D7775" w14:textId="77777777" w:rsidR="00E0574B" w:rsidRDefault="00E0574B" w:rsidP="00E0574B">
      <w:pPr>
        <w:pStyle w:val="paragraph"/>
        <w:numPr>
          <w:ilvl w:val="0"/>
          <w:numId w:val="29"/>
        </w:numPr>
        <w:spacing w:before="0" w:beforeAutospacing="0" w:after="0" w:afterAutospacing="0"/>
        <w:ind w:left="360" w:firstLine="0"/>
        <w:textAlignment w:val="baseline"/>
        <w:rPr>
          <w:rFonts w:ascii="Calibri" w:hAnsi="Calibri" w:cs="Calibri"/>
        </w:rPr>
      </w:pPr>
      <w:hyperlink r:id="rId21" w:tgtFrame="_blank" w:history="1">
        <w:r>
          <w:rPr>
            <w:rStyle w:val="normaltextrun"/>
            <w:rFonts w:ascii="Calibri" w:hAnsi="Calibri" w:cs="Calibri"/>
            <w:color w:val="0563C1"/>
            <w:u w:val="single"/>
          </w:rPr>
          <w:t>Library Bill of Rights </w:t>
        </w:r>
      </w:hyperlink>
      <w:r>
        <w:rPr>
          <w:rStyle w:val="eop"/>
          <w:rFonts w:ascii="Calibri" w:hAnsi="Calibri" w:cs="Calibri"/>
        </w:rPr>
        <w:t> </w:t>
      </w:r>
    </w:p>
    <w:p w14:paraId="447C95DA" w14:textId="77777777" w:rsidR="00E0574B" w:rsidRDefault="00E0574B" w:rsidP="00E0574B">
      <w:pPr>
        <w:pStyle w:val="paragraph"/>
        <w:numPr>
          <w:ilvl w:val="0"/>
          <w:numId w:val="30"/>
        </w:numPr>
        <w:spacing w:before="0" w:beforeAutospacing="0" w:after="0" w:afterAutospacing="0"/>
        <w:ind w:left="360" w:firstLine="0"/>
        <w:textAlignment w:val="baseline"/>
      </w:pPr>
      <w:hyperlink r:id="rId22" w:tgtFrame="_blank" w:history="1">
        <w:r>
          <w:rPr>
            <w:rStyle w:val="normaltextrun"/>
            <w:rFonts w:ascii="Calibri" w:hAnsi="Calibri" w:cs="Calibri"/>
            <w:color w:val="0563C1"/>
            <w:u w:val="single"/>
          </w:rPr>
          <w:t>Freedom to Read Statement </w:t>
        </w:r>
      </w:hyperlink>
      <w:r>
        <w:rPr>
          <w:rStyle w:val="eop"/>
        </w:rPr>
        <w:t> </w:t>
      </w:r>
    </w:p>
    <w:p w14:paraId="7A8D9792" w14:textId="77777777" w:rsidR="00E0574B" w:rsidRDefault="00E0574B" w:rsidP="00E0574B">
      <w:pPr>
        <w:pStyle w:val="paragraph"/>
        <w:numPr>
          <w:ilvl w:val="0"/>
          <w:numId w:val="30"/>
        </w:numPr>
        <w:spacing w:before="0" w:beforeAutospacing="0" w:after="0" w:afterAutospacing="0"/>
        <w:ind w:left="360" w:firstLine="0"/>
        <w:textAlignment w:val="baseline"/>
      </w:pPr>
      <w:hyperlink r:id="rId23" w:tgtFrame="_blank" w:history="1">
        <w:r>
          <w:rPr>
            <w:rStyle w:val="normaltextrun"/>
            <w:rFonts w:ascii="Calibri" w:hAnsi="Calibri" w:cs="Calibri"/>
            <w:color w:val="0563C1"/>
            <w:u w:val="single"/>
          </w:rPr>
          <w:t>Freedom to View Statement</w:t>
        </w:r>
      </w:hyperlink>
      <w:r>
        <w:rPr>
          <w:rStyle w:val="eop"/>
        </w:rPr>
        <w:t> </w:t>
      </w:r>
    </w:p>
    <w:p w14:paraId="24FCB1E7" w14:textId="77777777" w:rsidR="00E0574B" w:rsidRDefault="00E0574B" w:rsidP="00E0574B">
      <w:pPr>
        <w:pStyle w:val="paragraph"/>
        <w:numPr>
          <w:ilvl w:val="0"/>
          <w:numId w:val="30"/>
        </w:numPr>
        <w:spacing w:before="0" w:beforeAutospacing="0" w:after="0" w:afterAutospacing="0"/>
        <w:ind w:left="360" w:firstLine="0"/>
        <w:textAlignment w:val="baseline"/>
      </w:pPr>
      <w:r>
        <w:rPr>
          <w:rStyle w:val="normaltextrun"/>
          <w:rFonts w:ascii="Calibri" w:hAnsi="Calibri" w:cs="Calibri"/>
        </w:rPr>
        <w:t>Interpretations of the Library Bill of Rights:</w:t>
      </w:r>
      <w:r>
        <w:rPr>
          <w:rStyle w:val="eop"/>
          <w:rFonts w:ascii="Calibri" w:hAnsi="Calibri" w:cs="Calibri"/>
        </w:rPr>
        <w:t> </w:t>
      </w:r>
    </w:p>
    <w:p w14:paraId="0D41BA1F" w14:textId="77777777" w:rsidR="00E0574B" w:rsidRDefault="00E0574B" w:rsidP="00E0574B">
      <w:pPr>
        <w:pStyle w:val="paragraph"/>
        <w:numPr>
          <w:ilvl w:val="0"/>
          <w:numId w:val="31"/>
        </w:numPr>
        <w:spacing w:before="0" w:beforeAutospacing="0" w:after="0" w:afterAutospacing="0"/>
        <w:ind w:left="1080" w:firstLine="0"/>
        <w:textAlignment w:val="baseline"/>
      </w:pPr>
      <w:hyperlink r:id="rId24" w:tgtFrame="_blank" w:history="1">
        <w:r>
          <w:rPr>
            <w:rStyle w:val="normaltextrun"/>
            <w:rFonts w:ascii="Calibri" w:hAnsi="Calibri" w:cs="Calibri"/>
            <w:color w:val="0563C1"/>
            <w:u w:val="single"/>
          </w:rPr>
          <w:t>Access to Library Resources and Services for Minors</w:t>
        </w:r>
      </w:hyperlink>
      <w:r>
        <w:rPr>
          <w:rStyle w:val="eop"/>
        </w:rPr>
        <w:t> </w:t>
      </w:r>
    </w:p>
    <w:p w14:paraId="2D8DEA84" w14:textId="77777777" w:rsidR="00E0574B" w:rsidRDefault="00E0574B" w:rsidP="00E0574B">
      <w:pPr>
        <w:pStyle w:val="paragraph"/>
        <w:numPr>
          <w:ilvl w:val="0"/>
          <w:numId w:val="31"/>
        </w:numPr>
        <w:spacing w:before="0" w:beforeAutospacing="0" w:after="0" w:afterAutospacing="0"/>
        <w:ind w:left="1080" w:firstLine="0"/>
        <w:textAlignment w:val="baseline"/>
      </w:pPr>
      <w:hyperlink r:id="rId25" w:tgtFrame="_blank" w:history="1">
        <w:r>
          <w:rPr>
            <w:rStyle w:val="normaltextrun"/>
            <w:rFonts w:ascii="Calibri" w:hAnsi="Calibri" w:cs="Calibri"/>
            <w:color w:val="0563C1"/>
            <w:u w:val="single"/>
          </w:rPr>
          <w:t>Challenged Resources</w:t>
        </w:r>
      </w:hyperlink>
      <w:r>
        <w:rPr>
          <w:rStyle w:val="eop"/>
        </w:rPr>
        <w:t> </w:t>
      </w:r>
    </w:p>
    <w:p w14:paraId="386A86B9" w14:textId="77777777" w:rsidR="00E0574B" w:rsidRDefault="00E0574B" w:rsidP="00E0574B">
      <w:pPr>
        <w:pStyle w:val="paragraph"/>
        <w:numPr>
          <w:ilvl w:val="0"/>
          <w:numId w:val="32"/>
        </w:numPr>
        <w:spacing w:before="0" w:beforeAutospacing="0" w:after="0" w:afterAutospacing="0"/>
        <w:ind w:left="1080" w:firstLine="0"/>
        <w:textAlignment w:val="baseline"/>
      </w:pPr>
      <w:hyperlink r:id="rId26" w:tgtFrame="_blank" w:history="1">
        <w:r>
          <w:rPr>
            <w:rStyle w:val="normaltextrun"/>
            <w:rFonts w:ascii="Calibri" w:hAnsi="Calibri" w:cs="Calibri"/>
            <w:color w:val="0563C1"/>
            <w:u w:val="single"/>
          </w:rPr>
          <w:t>Diverse Collections</w:t>
        </w:r>
      </w:hyperlink>
      <w:r>
        <w:rPr>
          <w:rStyle w:val="eop"/>
        </w:rPr>
        <w:t> </w:t>
      </w:r>
    </w:p>
    <w:p w14:paraId="69BF2698" w14:textId="77777777" w:rsidR="00E0574B" w:rsidRDefault="00E0574B" w:rsidP="00E0574B">
      <w:pPr>
        <w:pStyle w:val="paragraph"/>
        <w:numPr>
          <w:ilvl w:val="0"/>
          <w:numId w:val="32"/>
        </w:numPr>
        <w:spacing w:before="0" w:beforeAutospacing="0" w:after="0" w:afterAutospacing="0"/>
        <w:ind w:left="1080" w:firstLine="0"/>
        <w:textAlignment w:val="baseline"/>
      </w:pPr>
      <w:hyperlink r:id="rId27" w:tgtFrame="_blank" w:history="1">
        <w:r>
          <w:rPr>
            <w:rStyle w:val="normaltextrun"/>
            <w:rFonts w:ascii="Calibri" w:hAnsi="Calibri" w:cs="Calibri"/>
            <w:color w:val="0563C1"/>
            <w:u w:val="single"/>
          </w:rPr>
          <w:t>Evaluating Library Collections</w:t>
        </w:r>
      </w:hyperlink>
      <w:r>
        <w:rPr>
          <w:rStyle w:val="eop"/>
        </w:rPr>
        <w:t> </w:t>
      </w:r>
    </w:p>
    <w:p w14:paraId="653888AE" w14:textId="77777777" w:rsidR="00E0574B" w:rsidRDefault="00E0574B" w:rsidP="00E0574B">
      <w:pPr>
        <w:pStyle w:val="paragraph"/>
        <w:numPr>
          <w:ilvl w:val="0"/>
          <w:numId w:val="32"/>
        </w:numPr>
        <w:spacing w:before="0" w:beforeAutospacing="0" w:after="0" w:afterAutospacing="0"/>
        <w:ind w:left="1080" w:firstLine="0"/>
        <w:textAlignment w:val="baseline"/>
      </w:pPr>
      <w:hyperlink r:id="rId28" w:tgtFrame="_blank" w:history="1">
        <w:r>
          <w:rPr>
            <w:rStyle w:val="normaltextrun"/>
            <w:rFonts w:ascii="Calibri" w:hAnsi="Calibri" w:cs="Calibri"/>
            <w:color w:val="0563C1"/>
            <w:u w:val="single"/>
          </w:rPr>
          <w:t>Labeling Systems</w:t>
        </w:r>
      </w:hyperlink>
      <w:r>
        <w:rPr>
          <w:rStyle w:val="eop"/>
        </w:rPr>
        <w:t> </w:t>
      </w:r>
    </w:p>
    <w:p w14:paraId="44E077E4" w14:textId="77777777" w:rsidR="00E0574B" w:rsidRDefault="00E0574B" w:rsidP="00E0574B">
      <w:pPr>
        <w:pStyle w:val="paragraph"/>
        <w:numPr>
          <w:ilvl w:val="0"/>
          <w:numId w:val="32"/>
        </w:numPr>
        <w:spacing w:before="0" w:beforeAutospacing="0" w:after="0" w:afterAutospacing="0"/>
        <w:ind w:left="1080" w:firstLine="0"/>
        <w:textAlignment w:val="baseline"/>
      </w:pPr>
      <w:hyperlink r:id="rId29" w:tgtFrame="_blank" w:history="1">
        <w:r>
          <w:rPr>
            <w:rStyle w:val="normaltextrun"/>
            <w:rFonts w:ascii="Calibri" w:hAnsi="Calibri" w:cs="Calibri"/>
            <w:color w:val="0563C1"/>
            <w:u w:val="single"/>
          </w:rPr>
          <w:t>Politics in American Libraries</w:t>
        </w:r>
      </w:hyperlink>
      <w:r>
        <w:rPr>
          <w:rStyle w:val="eop"/>
        </w:rPr>
        <w:t> </w:t>
      </w:r>
    </w:p>
    <w:p w14:paraId="72644941" w14:textId="77777777" w:rsidR="00E0574B" w:rsidRDefault="00E0574B" w:rsidP="00E0574B">
      <w:pPr>
        <w:pStyle w:val="paragraph"/>
        <w:numPr>
          <w:ilvl w:val="0"/>
          <w:numId w:val="32"/>
        </w:numPr>
        <w:spacing w:before="0" w:beforeAutospacing="0" w:after="0" w:afterAutospacing="0"/>
        <w:ind w:left="1080" w:firstLine="0"/>
        <w:textAlignment w:val="baseline"/>
      </w:pPr>
      <w:hyperlink r:id="rId30" w:tgtFrame="_blank" w:history="1">
        <w:r>
          <w:rPr>
            <w:rStyle w:val="normaltextrun"/>
            <w:rFonts w:ascii="Calibri" w:hAnsi="Calibri" w:cs="Calibri"/>
            <w:color w:val="0563C1"/>
            <w:u w:val="single"/>
          </w:rPr>
          <w:t>Rating Systems</w:t>
        </w:r>
      </w:hyperlink>
      <w:r>
        <w:rPr>
          <w:rStyle w:val="eop"/>
        </w:rPr>
        <w:t> </w:t>
      </w:r>
    </w:p>
    <w:p w14:paraId="0C5B443E"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55BB4B"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FEEBA4"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A29951" w14:textId="77777777" w:rsidR="00E0574B" w:rsidRDefault="00E0574B" w:rsidP="00E057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39A2E0" w14:textId="77777777" w:rsidR="00C10DAF" w:rsidRDefault="00C10DAF" w:rsidP="008B792B"/>
    <w:sectPr w:rsidR="00C10DAF" w:rsidSect="002B6C95">
      <w:headerReference w:type="default" r:id="rId31"/>
      <w:footerReference w:type="default" r:id="rId32"/>
      <w:pgSz w:w="12240" w:h="15840"/>
      <w:pgMar w:top="1557" w:right="1440" w:bottom="1206" w:left="1440" w:header="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AB78" w14:textId="77777777" w:rsidR="002A5429" w:rsidRDefault="002A5429" w:rsidP="00635923">
      <w:pPr>
        <w:spacing w:after="0" w:line="240" w:lineRule="auto"/>
      </w:pPr>
      <w:r>
        <w:separator/>
      </w:r>
    </w:p>
  </w:endnote>
  <w:endnote w:type="continuationSeparator" w:id="0">
    <w:p w14:paraId="39F72698" w14:textId="77777777" w:rsidR="002A5429" w:rsidRDefault="002A5429" w:rsidP="0063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F7CB" w14:textId="33D57C2D" w:rsidR="002B6C95" w:rsidRDefault="002B6C95" w:rsidP="002B6C95">
    <w:pPr>
      <w:pStyle w:val="Footer"/>
      <w:ind w:firstLine="1440"/>
    </w:pPr>
    <w:r>
      <w:rPr>
        <w:noProof/>
      </w:rPr>
      <w:drawing>
        <wp:inline distT="0" distB="0" distL="0" distR="0" wp14:anchorId="20099D38" wp14:editId="318AC678">
          <wp:extent cx="5943600" cy="3496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943600" cy="3496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AE46" w14:textId="77777777" w:rsidR="002A5429" w:rsidRDefault="002A5429" w:rsidP="00635923">
      <w:pPr>
        <w:spacing w:after="0" w:line="240" w:lineRule="auto"/>
      </w:pPr>
      <w:r>
        <w:separator/>
      </w:r>
    </w:p>
  </w:footnote>
  <w:footnote w:type="continuationSeparator" w:id="0">
    <w:p w14:paraId="17FB52DD" w14:textId="77777777" w:rsidR="002A5429" w:rsidRDefault="002A5429" w:rsidP="0063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01B3" w14:textId="3C56766B" w:rsidR="00635923" w:rsidRDefault="002B6C95" w:rsidP="001E777B">
    <w:pPr>
      <w:pStyle w:val="Header"/>
      <w:ind w:hanging="1440"/>
    </w:pPr>
    <w:r>
      <w:rPr>
        <w:noProof/>
      </w:rPr>
      <w:drawing>
        <wp:inline distT="0" distB="0" distL="0" distR="0" wp14:anchorId="513BD2E2" wp14:editId="77976B3C">
          <wp:extent cx="7854853" cy="13863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95872" cy="1393588"/>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374756031" textId="675780232" start="84" length="26" invalidationStart="84" invalidationLength="26" id="RLQ4WeAh"/>
    <int:ParagraphRange paragraphId="1374756031" textId="675780232" start="204" length="9" invalidationStart="204" invalidationLength="9" id="GXYU6kEI"/>
    <int:ParagraphRange paragraphId="801517240" textId="1268122281" start="40" length="9" invalidationStart="40" invalidationLength="9" id="Of24jsqS"/>
  </int:Manifest>
  <int:Observations>
    <int:Content id="RLQ4WeAh">
      <int:Rejection type="LegacyProofing"/>
    </int:Content>
    <int:Content id="GXYU6kEI">
      <int:Rejection type="LegacyProofing"/>
    </int:Content>
    <int:Content id="Of24jsq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FD4"/>
    <w:multiLevelType w:val="multilevel"/>
    <w:tmpl w:val="E8E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A694D"/>
    <w:multiLevelType w:val="hybridMultilevel"/>
    <w:tmpl w:val="DDAC9234"/>
    <w:lvl w:ilvl="0" w:tplc="43548442">
      <w:start w:val="1"/>
      <w:numFmt w:val="bullet"/>
      <w:lvlText w:val="-"/>
      <w:lvlJc w:val="left"/>
      <w:pPr>
        <w:ind w:left="720" w:hanging="360"/>
      </w:pPr>
      <w:rPr>
        <w:rFonts w:ascii="Calibri" w:hAnsi="Calibri" w:hint="default"/>
      </w:rPr>
    </w:lvl>
    <w:lvl w:ilvl="1" w:tplc="373EC850">
      <w:start w:val="1"/>
      <w:numFmt w:val="bullet"/>
      <w:lvlText w:val="o"/>
      <w:lvlJc w:val="left"/>
      <w:pPr>
        <w:ind w:left="1440" w:hanging="360"/>
      </w:pPr>
      <w:rPr>
        <w:rFonts w:ascii="Courier New" w:hAnsi="Courier New" w:hint="default"/>
      </w:rPr>
    </w:lvl>
    <w:lvl w:ilvl="2" w:tplc="575020A2">
      <w:start w:val="1"/>
      <w:numFmt w:val="bullet"/>
      <w:lvlText w:val=""/>
      <w:lvlJc w:val="left"/>
      <w:pPr>
        <w:ind w:left="2160" w:hanging="360"/>
      </w:pPr>
      <w:rPr>
        <w:rFonts w:ascii="Wingdings" w:hAnsi="Wingdings" w:hint="default"/>
      </w:rPr>
    </w:lvl>
    <w:lvl w:ilvl="3" w:tplc="53E29316">
      <w:start w:val="1"/>
      <w:numFmt w:val="bullet"/>
      <w:lvlText w:val=""/>
      <w:lvlJc w:val="left"/>
      <w:pPr>
        <w:ind w:left="2880" w:hanging="360"/>
      </w:pPr>
      <w:rPr>
        <w:rFonts w:ascii="Symbol" w:hAnsi="Symbol" w:hint="default"/>
      </w:rPr>
    </w:lvl>
    <w:lvl w:ilvl="4" w:tplc="1BF03F3E">
      <w:start w:val="1"/>
      <w:numFmt w:val="bullet"/>
      <w:lvlText w:val="o"/>
      <w:lvlJc w:val="left"/>
      <w:pPr>
        <w:ind w:left="3600" w:hanging="360"/>
      </w:pPr>
      <w:rPr>
        <w:rFonts w:ascii="Courier New" w:hAnsi="Courier New" w:hint="default"/>
      </w:rPr>
    </w:lvl>
    <w:lvl w:ilvl="5" w:tplc="900ED588">
      <w:start w:val="1"/>
      <w:numFmt w:val="bullet"/>
      <w:lvlText w:val=""/>
      <w:lvlJc w:val="left"/>
      <w:pPr>
        <w:ind w:left="4320" w:hanging="360"/>
      </w:pPr>
      <w:rPr>
        <w:rFonts w:ascii="Wingdings" w:hAnsi="Wingdings" w:hint="default"/>
      </w:rPr>
    </w:lvl>
    <w:lvl w:ilvl="6" w:tplc="77768830">
      <w:start w:val="1"/>
      <w:numFmt w:val="bullet"/>
      <w:lvlText w:val=""/>
      <w:lvlJc w:val="left"/>
      <w:pPr>
        <w:ind w:left="5040" w:hanging="360"/>
      </w:pPr>
      <w:rPr>
        <w:rFonts w:ascii="Symbol" w:hAnsi="Symbol" w:hint="default"/>
      </w:rPr>
    </w:lvl>
    <w:lvl w:ilvl="7" w:tplc="FD2ABB98">
      <w:start w:val="1"/>
      <w:numFmt w:val="bullet"/>
      <w:lvlText w:val="o"/>
      <w:lvlJc w:val="left"/>
      <w:pPr>
        <w:ind w:left="5760" w:hanging="360"/>
      </w:pPr>
      <w:rPr>
        <w:rFonts w:ascii="Courier New" w:hAnsi="Courier New" w:hint="default"/>
      </w:rPr>
    </w:lvl>
    <w:lvl w:ilvl="8" w:tplc="2D5C6BC2">
      <w:start w:val="1"/>
      <w:numFmt w:val="bullet"/>
      <w:lvlText w:val=""/>
      <w:lvlJc w:val="left"/>
      <w:pPr>
        <w:ind w:left="6480" w:hanging="360"/>
      </w:pPr>
      <w:rPr>
        <w:rFonts w:ascii="Wingdings" w:hAnsi="Wingdings" w:hint="default"/>
      </w:rPr>
    </w:lvl>
  </w:abstractNum>
  <w:abstractNum w:abstractNumId="2" w15:restartNumberingAfterBreak="0">
    <w:nsid w:val="070AA797"/>
    <w:multiLevelType w:val="hybridMultilevel"/>
    <w:tmpl w:val="E59C42A2"/>
    <w:lvl w:ilvl="0" w:tplc="BF2219EC">
      <w:start w:val="1"/>
      <w:numFmt w:val="bullet"/>
      <w:lvlText w:val="-"/>
      <w:lvlJc w:val="left"/>
      <w:pPr>
        <w:ind w:left="720" w:hanging="360"/>
      </w:pPr>
      <w:rPr>
        <w:rFonts w:ascii="Calibri" w:hAnsi="Calibri" w:hint="default"/>
      </w:rPr>
    </w:lvl>
    <w:lvl w:ilvl="1" w:tplc="BF3CF4D6">
      <w:start w:val="1"/>
      <w:numFmt w:val="bullet"/>
      <w:lvlText w:val="o"/>
      <w:lvlJc w:val="left"/>
      <w:pPr>
        <w:ind w:left="1440" w:hanging="360"/>
      </w:pPr>
      <w:rPr>
        <w:rFonts w:ascii="Courier New" w:hAnsi="Courier New" w:hint="default"/>
      </w:rPr>
    </w:lvl>
    <w:lvl w:ilvl="2" w:tplc="51301502">
      <w:start w:val="1"/>
      <w:numFmt w:val="bullet"/>
      <w:lvlText w:val=""/>
      <w:lvlJc w:val="left"/>
      <w:pPr>
        <w:ind w:left="2160" w:hanging="360"/>
      </w:pPr>
      <w:rPr>
        <w:rFonts w:ascii="Wingdings" w:hAnsi="Wingdings" w:hint="default"/>
      </w:rPr>
    </w:lvl>
    <w:lvl w:ilvl="3" w:tplc="4E2450E4">
      <w:start w:val="1"/>
      <w:numFmt w:val="bullet"/>
      <w:lvlText w:val=""/>
      <w:lvlJc w:val="left"/>
      <w:pPr>
        <w:ind w:left="2880" w:hanging="360"/>
      </w:pPr>
      <w:rPr>
        <w:rFonts w:ascii="Symbol" w:hAnsi="Symbol" w:hint="default"/>
      </w:rPr>
    </w:lvl>
    <w:lvl w:ilvl="4" w:tplc="9E824AA4">
      <w:start w:val="1"/>
      <w:numFmt w:val="bullet"/>
      <w:lvlText w:val="o"/>
      <w:lvlJc w:val="left"/>
      <w:pPr>
        <w:ind w:left="3600" w:hanging="360"/>
      </w:pPr>
      <w:rPr>
        <w:rFonts w:ascii="Courier New" w:hAnsi="Courier New" w:hint="default"/>
      </w:rPr>
    </w:lvl>
    <w:lvl w:ilvl="5" w:tplc="EEF02A80">
      <w:start w:val="1"/>
      <w:numFmt w:val="bullet"/>
      <w:lvlText w:val=""/>
      <w:lvlJc w:val="left"/>
      <w:pPr>
        <w:ind w:left="4320" w:hanging="360"/>
      </w:pPr>
      <w:rPr>
        <w:rFonts w:ascii="Wingdings" w:hAnsi="Wingdings" w:hint="default"/>
      </w:rPr>
    </w:lvl>
    <w:lvl w:ilvl="6" w:tplc="FB2C7C68">
      <w:start w:val="1"/>
      <w:numFmt w:val="bullet"/>
      <w:lvlText w:val=""/>
      <w:lvlJc w:val="left"/>
      <w:pPr>
        <w:ind w:left="5040" w:hanging="360"/>
      </w:pPr>
      <w:rPr>
        <w:rFonts w:ascii="Symbol" w:hAnsi="Symbol" w:hint="default"/>
      </w:rPr>
    </w:lvl>
    <w:lvl w:ilvl="7" w:tplc="2C38E69A">
      <w:start w:val="1"/>
      <w:numFmt w:val="bullet"/>
      <w:lvlText w:val="o"/>
      <w:lvlJc w:val="left"/>
      <w:pPr>
        <w:ind w:left="5760" w:hanging="360"/>
      </w:pPr>
      <w:rPr>
        <w:rFonts w:ascii="Courier New" w:hAnsi="Courier New" w:hint="default"/>
      </w:rPr>
    </w:lvl>
    <w:lvl w:ilvl="8" w:tplc="59B6FFEE">
      <w:start w:val="1"/>
      <w:numFmt w:val="bullet"/>
      <w:lvlText w:val=""/>
      <w:lvlJc w:val="left"/>
      <w:pPr>
        <w:ind w:left="6480" w:hanging="360"/>
      </w:pPr>
      <w:rPr>
        <w:rFonts w:ascii="Wingdings" w:hAnsi="Wingdings" w:hint="default"/>
      </w:rPr>
    </w:lvl>
  </w:abstractNum>
  <w:abstractNum w:abstractNumId="3" w15:restartNumberingAfterBreak="0">
    <w:nsid w:val="0FC83084"/>
    <w:multiLevelType w:val="multilevel"/>
    <w:tmpl w:val="FA3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D18A0"/>
    <w:multiLevelType w:val="hybridMultilevel"/>
    <w:tmpl w:val="B6C0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4852"/>
    <w:multiLevelType w:val="multilevel"/>
    <w:tmpl w:val="5686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E8E767"/>
    <w:multiLevelType w:val="hybridMultilevel"/>
    <w:tmpl w:val="10561518"/>
    <w:lvl w:ilvl="0" w:tplc="AF782CD0">
      <w:start w:val="1"/>
      <w:numFmt w:val="decimal"/>
      <w:lvlText w:val="%1."/>
      <w:lvlJc w:val="left"/>
      <w:pPr>
        <w:ind w:left="720" w:hanging="360"/>
      </w:pPr>
    </w:lvl>
    <w:lvl w:ilvl="1" w:tplc="A7724BF0">
      <w:start w:val="1"/>
      <w:numFmt w:val="lowerLetter"/>
      <w:lvlText w:val="%2."/>
      <w:lvlJc w:val="left"/>
      <w:pPr>
        <w:ind w:left="1440" w:hanging="360"/>
      </w:pPr>
    </w:lvl>
    <w:lvl w:ilvl="2" w:tplc="93E8A966">
      <w:start w:val="1"/>
      <w:numFmt w:val="lowerRoman"/>
      <w:lvlText w:val="%3."/>
      <w:lvlJc w:val="right"/>
      <w:pPr>
        <w:ind w:left="2160" w:hanging="180"/>
      </w:pPr>
    </w:lvl>
    <w:lvl w:ilvl="3" w:tplc="4B6029C2">
      <w:start w:val="1"/>
      <w:numFmt w:val="decimal"/>
      <w:lvlText w:val="%4."/>
      <w:lvlJc w:val="left"/>
      <w:pPr>
        <w:ind w:left="2880" w:hanging="360"/>
      </w:pPr>
    </w:lvl>
    <w:lvl w:ilvl="4" w:tplc="579EB40E">
      <w:start w:val="1"/>
      <w:numFmt w:val="lowerLetter"/>
      <w:lvlText w:val="%5."/>
      <w:lvlJc w:val="left"/>
      <w:pPr>
        <w:ind w:left="3600" w:hanging="360"/>
      </w:pPr>
    </w:lvl>
    <w:lvl w:ilvl="5" w:tplc="0F6CF26C">
      <w:start w:val="1"/>
      <w:numFmt w:val="lowerRoman"/>
      <w:lvlText w:val="%6."/>
      <w:lvlJc w:val="right"/>
      <w:pPr>
        <w:ind w:left="4320" w:hanging="180"/>
      </w:pPr>
    </w:lvl>
    <w:lvl w:ilvl="6" w:tplc="9FE8066A">
      <w:start w:val="1"/>
      <w:numFmt w:val="decimal"/>
      <w:lvlText w:val="%7."/>
      <w:lvlJc w:val="left"/>
      <w:pPr>
        <w:ind w:left="5040" w:hanging="360"/>
      </w:pPr>
    </w:lvl>
    <w:lvl w:ilvl="7" w:tplc="78E0A2D2">
      <w:start w:val="1"/>
      <w:numFmt w:val="lowerLetter"/>
      <w:lvlText w:val="%8."/>
      <w:lvlJc w:val="left"/>
      <w:pPr>
        <w:ind w:left="5760" w:hanging="360"/>
      </w:pPr>
    </w:lvl>
    <w:lvl w:ilvl="8" w:tplc="BBB6C8B2">
      <w:start w:val="1"/>
      <w:numFmt w:val="lowerRoman"/>
      <w:lvlText w:val="%9."/>
      <w:lvlJc w:val="right"/>
      <w:pPr>
        <w:ind w:left="6480" w:hanging="180"/>
      </w:pPr>
    </w:lvl>
  </w:abstractNum>
  <w:abstractNum w:abstractNumId="7" w15:restartNumberingAfterBreak="0">
    <w:nsid w:val="186A5F14"/>
    <w:multiLevelType w:val="multilevel"/>
    <w:tmpl w:val="7A2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00EE2"/>
    <w:multiLevelType w:val="multilevel"/>
    <w:tmpl w:val="71A66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835269"/>
    <w:multiLevelType w:val="multilevel"/>
    <w:tmpl w:val="9C20E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722021"/>
    <w:multiLevelType w:val="multilevel"/>
    <w:tmpl w:val="93A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2575E"/>
    <w:multiLevelType w:val="hybridMultilevel"/>
    <w:tmpl w:val="CA3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34971"/>
    <w:multiLevelType w:val="multilevel"/>
    <w:tmpl w:val="56C0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865D81"/>
    <w:multiLevelType w:val="hybridMultilevel"/>
    <w:tmpl w:val="895AC956"/>
    <w:lvl w:ilvl="0" w:tplc="8236DB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D74BD"/>
    <w:multiLevelType w:val="multilevel"/>
    <w:tmpl w:val="848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5484A"/>
    <w:multiLevelType w:val="multilevel"/>
    <w:tmpl w:val="EF2C3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F1459F8"/>
    <w:multiLevelType w:val="multilevel"/>
    <w:tmpl w:val="7BD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305839"/>
    <w:multiLevelType w:val="multilevel"/>
    <w:tmpl w:val="70E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6372B"/>
    <w:multiLevelType w:val="multilevel"/>
    <w:tmpl w:val="5E7C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419D6"/>
    <w:multiLevelType w:val="multilevel"/>
    <w:tmpl w:val="A92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384B9D"/>
    <w:multiLevelType w:val="multilevel"/>
    <w:tmpl w:val="3478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C248E5"/>
    <w:multiLevelType w:val="multilevel"/>
    <w:tmpl w:val="6EE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575FF3"/>
    <w:multiLevelType w:val="multilevel"/>
    <w:tmpl w:val="4D4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F1875"/>
    <w:multiLevelType w:val="hybridMultilevel"/>
    <w:tmpl w:val="CB249FDC"/>
    <w:lvl w:ilvl="0" w:tplc="6B4012D8">
      <w:start w:val="1"/>
      <w:numFmt w:val="bullet"/>
      <w:lvlText w:val="-"/>
      <w:lvlJc w:val="left"/>
      <w:pPr>
        <w:ind w:left="720" w:hanging="360"/>
      </w:pPr>
      <w:rPr>
        <w:rFonts w:ascii="Calibri" w:hAnsi="Calibri" w:hint="default"/>
      </w:rPr>
    </w:lvl>
    <w:lvl w:ilvl="1" w:tplc="60949DA6">
      <w:start w:val="1"/>
      <w:numFmt w:val="bullet"/>
      <w:lvlText w:val="o"/>
      <w:lvlJc w:val="left"/>
      <w:pPr>
        <w:ind w:left="1440" w:hanging="360"/>
      </w:pPr>
      <w:rPr>
        <w:rFonts w:ascii="Courier New" w:hAnsi="Courier New" w:hint="default"/>
      </w:rPr>
    </w:lvl>
    <w:lvl w:ilvl="2" w:tplc="784C5FBE">
      <w:start w:val="1"/>
      <w:numFmt w:val="bullet"/>
      <w:lvlText w:val=""/>
      <w:lvlJc w:val="left"/>
      <w:pPr>
        <w:ind w:left="2160" w:hanging="360"/>
      </w:pPr>
      <w:rPr>
        <w:rFonts w:ascii="Wingdings" w:hAnsi="Wingdings" w:hint="default"/>
      </w:rPr>
    </w:lvl>
    <w:lvl w:ilvl="3" w:tplc="54D87034">
      <w:start w:val="1"/>
      <w:numFmt w:val="bullet"/>
      <w:lvlText w:val=""/>
      <w:lvlJc w:val="left"/>
      <w:pPr>
        <w:ind w:left="2880" w:hanging="360"/>
      </w:pPr>
      <w:rPr>
        <w:rFonts w:ascii="Symbol" w:hAnsi="Symbol" w:hint="default"/>
      </w:rPr>
    </w:lvl>
    <w:lvl w:ilvl="4" w:tplc="1620240A">
      <w:start w:val="1"/>
      <w:numFmt w:val="bullet"/>
      <w:lvlText w:val="o"/>
      <w:lvlJc w:val="left"/>
      <w:pPr>
        <w:ind w:left="3600" w:hanging="360"/>
      </w:pPr>
      <w:rPr>
        <w:rFonts w:ascii="Courier New" w:hAnsi="Courier New" w:hint="default"/>
      </w:rPr>
    </w:lvl>
    <w:lvl w:ilvl="5" w:tplc="F2E4C868">
      <w:start w:val="1"/>
      <w:numFmt w:val="bullet"/>
      <w:lvlText w:val=""/>
      <w:lvlJc w:val="left"/>
      <w:pPr>
        <w:ind w:left="4320" w:hanging="360"/>
      </w:pPr>
      <w:rPr>
        <w:rFonts w:ascii="Wingdings" w:hAnsi="Wingdings" w:hint="default"/>
      </w:rPr>
    </w:lvl>
    <w:lvl w:ilvl="6" w:tplc="F9E2FD48">
      <w:start w:val="1"/>
      <w:numFmt w:val="bullet"/>
      <w:lvlText w:val=""/>
      <w:lvlJc w:val="left"/>
      <w:pPr>
        <w:ind w:left="5040" w:hanging="360"/>
      </w:pPr>
      <w:rPr>
        <w:rFonts w:ascii="Symbol" w:hAnsi="Symbol" w:hint="default"/>
      </w:rPr>
    </w:lvl>
    <w:lvl w:ilvl="7" w:tplc="6DF61900">
      <w:start w:val="1"/>
      <w:numFmt w:val="bullet"/>
      <w:lvlText w:val="o"/>
      <w:lvlJc w:val="left"/>
      <w:pPr>
        <w:ind w:left="5760" w:hanging="360"/>
      </w:pPr>
      <w:rPr>
        <w:rFonts w:ascii="Courier New" w:hAnsi="Courier New" w:hint="default"/>
      </w:rPr>
    </w:lvl>
    <w:lvl w:ilvl="8" w:tplc="914E0704">
      <w:start w:val="1"/>
      <w:numFmt w:val="bullet"/>
      <w:lvlText w:val=""/>
      <w:lvlJc w:val="left"/>
      <w:pPr>
        <w:ind w:left="6480" w:hanging="360"/>
      </w:pPr>
      <w:rPr>
        <w:rFonts w:ascii="Wingdings" w:hAnsi="Wingdings" w:hint="default"/>
      </w:rPr>
    </w:lvl>
  </w:abstractNum>
  <w:abstractNum w:abstractNumId="24" w15:restartNumberingAfterBreak="0">
    <w:nsid w:val="51E63354"/>
    <w:multiLevelType w:val="multilevel"/>
    <w:tmpl w:val="BE58AD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86D2121"/>
    <w:multiLevelType w:val="multilevel"/>
    <w:tmpl w:val="606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E42FEE"/>
    <w:multiLevelType w:val="multilevel"/>
    <w:tmpl w:val="D68665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CD76AE5"/>
    <w:multiLevelType w:val="multilevel"/>
    <w:tmpl w:val="31A03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61C1D79"/>
    <w:multiLevelType w:val="multilevel"/>
    <w:tmpl w:val="A0820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7643C45"/>
    <w:multiLevelType w:val="hybridMultilevel"/>
    <w:tmpl w:val="E03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FCB"/>
    <w:multiLevelType w:val="hybridMultilevel"/>
    <w:tmpl w:val="CC185062"/>
    <w:lvl w:ilvl="0" w:tplc="4C40A11A">
      <w:start w:val="1"/>
      <w:numFmt w:val="bullet"/>
      <w:lvlText w:val="-"/>
      <w:lvlJc w:val="left"/>
      <w:pPr>
        <w:ind w:left="720" w:hanging="360"/>
      </w:pPr>
      <w:rPr>
        <w:rFonts w:ascii="Calibri" w:hAnsi="Calibri" w:hint="default"/>
      </w:rPr>
    </w:lvl>
    <w:lvl w:ilvl="1" w:tplc="04881D3C">
      <w:start w:val="1"/>
      <w:numFmt w:val="bullet"/>
      <w:lvlText w:val="o"/>
      <w:lvlJc w:val="left"/>
      <w:pPr>
        <w:ind w:left="1440" w:hanging="360"/>
      </w:pPr>
      <w:rPr>
        <w:rFonts w:ascii="Courier New" w:hAnsi="Courier New" w:hint="default"/>
      </w:rPr>
    </w:lvl>
    <w:lvl w:ilvl="2" w:tplc="008C4890">
      <w:start w:val="1"/>
      <w:numFmt w:val="bullet"/>
      <w:lvlText w:val=""/>
      <w:lvlJc w:val="left"/>
      <w:pPr>
        <w:ind w:left="2160" w:hanging="360"/>
      </w:pPr>
      <w:rPr>
        <w:rFonts w:ascii="Wingdings" w:hAnsi="Wingdings" w:hint="default"/>
      </w:rPr>
    </w:lvl>
    <w:lvl w:ilvl="3" w:tplc="37B6ACB2">
      <w:start w:val="1"/>
      <w:numFmt w:val="bullet"/>
      <w:lvlText w:val=""/>
      <w:lvlJc w:val="left"/>
      <w:pPr>
        <w:ind w:left="2880" w:hanging="360"/>
      </w:pPr>
      <w:rPr>
        <w:rFonts w:ascii="Symbol" w:hAnsi="Symbol" w:hint="default"/>
      </w:rPr>
    </w:lvl>
    <w:lvl w:ilvl="4" w:tplc="A2DA1C98">
      <w:start w:val="1"/>
      <w:numFmt w:val="bullet"/>
      <w:lvlText w:val="o"/>
      <w:lvlJc w:val="left"/>
      <w:pPr>
        <w:ind w:left="3600" w:hanging="360"/>
      </w:pPr>
      <w:rPr>
        <w:rFonts w:ascii="Courier New" w:hAnsi="Courier New" w:hint="default"/>
      </w:rPr>
    </w:lvl>
    <w:lvl w:ilvl="5" w:tplc="32E835C2">
      <w:start w:val="1"/>
      <w:numFmt w:val="bullet"/>
      <w:lvlText w:val=""/>
      <w:lvlJc w:val="left"/>
      <w:pPr>
        <w:ind w:left="4320" w:hanging="360"/>
      </w:pPr>
      <w:rPr>
        <w:rFonts w:ascii="Wingdings" w:hAnsi="Wingdings" w:hint="default"/>
      </w:rPr>
    </w:lvl>
    <w:lvl w:ilvl="6" w:tplc="D096B5B8">
      <w:start w:val="1"/>
      <w:numFmt w:val="bullet"/>
      <w:lvlText w:val=""/>
      <w:lvlJc w:val="left"/>
      <w:pPr>
        <w:ind w:left="5040" w:hanging="360"/>
      </w:pPr>
      <w:rPr>
        <w:rFonts w:ascii="Symbol" w:hAnsi="Symbol" w:hint="default"/>
      </w:rPr>
    </w:lvl>
    <w:lvl w:ilvl="7" w:tplc="0908D4EA">
      <w:start w:val="1"/>
      <w:numFmt w:val="bullet"/>
      <w:lvlText w:val="o"/>
      <w:lvlJc w:val="left"/>
      <w:pPr>
        <w:ind w:left="5760" w:hanging="360"/>
      </w:pPr>
      <w:rPr>
        <w:rFonts w:ascii="Courier New" w:hAnsi="Courier New" w:hint="default"/>
      </w:rPr>
    </w:lvl>
    <w:lvl w:ilvl="8" w:tplc="95A8D8D6">
      <w:start w:val="1"/>
      <w:numFmt w:val="bullet"/>
      <w:lvlText w:val=""/>
      <w:lvlJc w:val="left"/>
      <w:pPr>
        <w:ind w:left="6480" w:hanging="360"/>
      </w:pPr>
      <w:rPr>
        <w:rFonts w:ascii="Wingdings" w:hAnsi="Wingdings" w:hint="default"/>
      </w:rPr>
    </w:lvl>
  </w:abstractNum>
  <w:abstractNum w:abstractNumId="31" w15:restartNumberingAfterBreak="0">
    <w:nsid w:val="6CC76CE0"/>
    <w:multiLevelType w:val="multilevel"/>
    <w:tmpl w:val="1F3E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2C354C"/>
    <w:multiLevelType w:val="multilevel"/>
    <w:tmpl w:val="CA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F76BCA"/>
    <w:multiLevelType w:val="multilevel"/>
    <w:tmpl w:val="0482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752BDD"/>
    <w:multiLevelType w:val="multilevel"/>
    <w:tmpl w:val="F61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0"/>
  </w:num>
  <w:num w:numId="4">
    <w:abstractNumId w:val="1"/>
  </w:num>
  <w:num w:numId="5">
    <w:abstractNumId w:val="23"/>
  </w:num>
  <w:num w:numId="6">
    <w:abstractNumId w:val="13"/>
  </w:num>
  <w:num w:numId="7">
    <w:abstractNumId w:val="0"/>
  </w:num>
  <w:num w:numId="8">
    <w:abstractNumId w:val="24"/>
  </w:num>
  <w:num w:numId="9">
    <w:abstractNumId w:val="27"/>
  </w:num>
  <w:num w:numId="10">
    <w:abstractNumId w:val="5"/>
  </w:num>
  <w:num w:numId="11">
    <w:abstractNumId w:val="16"/>
  </w:num>
  <w:num w:numId="12">
    <w:abstractNumId w:val="18"/>
  </w:num>
  <w:num w:numId="13">
    <w:abstractNumId w:val="12"/>
  </w:num>
  <w:num w:numId="14">
    <w:abstractNumId w:val="32"/>
  </w:num>
  <w:num w:numId="15">
    <w:abstractNumId w:val="31"/>
  </w:num>
  <w:num w:numId="16">
    <w:abstractNumId w:val="20"/>
  </w:num>
  <w:num w:numId="17">
    <w:abstractNumId w:val="10"/>
  </w:num>
  <w:num w:numId="18">
    <w:abstractNumId w:val="34"/>
  </w:num>
  <w:num w:numId="19">
    <w:abstractNumId w:val="3"/>
  </w:num>
  <w:num w:numId="20">
    <w:abstractNumId w:val="25"/>
  </w:num>
  <w:num w:numId="21">
    <w:abstractNumId w:val="15"/>
  </w:num>
  <w:num w:numId="22">
    <w:abstractNumId w:val="19"/>
  </w:num>
  <w:num w:numId="23">
    <w:abstractNumId w:val="9"/>
  </w:num>
  <w:num w:numId="24">
    <w:abstractNumId w:val="26"/>
  </w:num>
  <w:num w:numId="25">
    <w:abstractNumId w:val="33"/>
  </w:num>
  <w:num w:numId="26">
    <w:abstractNumId w:val="22"/>
  </w:num>
  <w:num w:numId="27">
    <w:abstractNumId w:val="7"/>
  </w:num>
  <w:num w:numId="28">
    <w:abstractNumId w:val="21"/>
  </w:num>
  <w:num w:numId="29">
    <w:abstractNumId w:val="17"/>
  </w:num>
  <w:num w:numId="30">
    <w:abstractNumId w:val="14"/>
  </w:num>
  <w:num w:numId="31">
    <w:abstractNumId w:val="28"/>
  </w:num>
  <w:num w:numId="32">
    <w:abstractNumId w:val="8"/>
  </w:num>
  <w:num w:numId="33">
    <w:abstractNumId w:val="29"/>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2B"/>
    <w:rsid w:val="00040656"/>
    <w:rsid w:val="0007260F"/>
    <w:rsid w:val="00091474"/>
    <w:rsid w:val="0009E659"/>
    <w:rsid w:val="000E3495"/>
    <w:rsid w:val="000E5CB3"/>
    <w:rsid w:val="00102532"/>
    <w:rsid w:val="00114365"/>
    <w:rsid w:val="00132CF2"/>
    <w:rsid w:val="0017228E"/>
    <w:rsid w:val="0018E660"/>
    <w:rsid w:val="001C5909"/>
    <w:rsid w:val="001D2904"/>
    <w:rsid w:val="001E777B"/>
    <w:rsid w:val="00200E4A"/>
    <w:rsid w:val="0020733B"/>
    <w:rsid w:val="00207E7B"/>
    <w:rsid w:val="0022426B"/>
    <w:rsid w:val="00242A6F"/>
    <w:rsid w:val="002505E1"/>
    <w:rsid w:val="00270EF6"/>
    <w:rsid w:val="002A5429"/>
    <w:rsid w:val="002B5A6A"/>
    <w:rsid w:val="002B6C95"/>
    <w:rsid w:val="002C6C20"/>
    <w:rsid w:val="002D0BAC"/>
    <w:rsid w:val="00300E88"/>
    <w:rsid w:val="003128E8"/>
    <w:rsid w:val="00316C77"/>
    <w:rsid w:val="003E003E"/>
    <w:rsid w:val="003F5E0F"/>
    <w:rsid w:val="004029ED"/>
    <w:rsid w:val="004049A2"/>
    <w:rsid w:val="00420DAC"/>
    <w:rsid w:val="00576A44"/>
    <w:rsid w:val="005920D4"/>
    <w:rsid w:val="005C5BA5"/>
    <w:rsid w:val="005E4C96"/>
    <w:rsid w:val="00635923"/>
    <w:rsid w:val="00643D50"/>
    <w:rsid w:val="00656928"/>
    <w:rsid w:val="00657CFB"/>
    <w:rsid w:val="00676B44"/>
    <w:rsid w:val="006A7EE3"/>
    <w:rsid w:val="006D0A2D"/>
    <w:rsid w:val="006E1F59"/>
    <w:rsid w:val="00717993"/>
    <w:rsid w:val="00747D35"/>
    <w:rsid w:val="0082302D"/>
    <w:rsid w:val="008375F7"/>
    <w:rsid w:val="00853D00"/>
    <w:rsid w:val="0087793A"/>
    <w:rsid w:val="008B22D1"/>
    <w:rsid w:val="008B792B"/>
    <w:rsid w:val="008C1763"/>
    <w:rsid w:val="00926F8E"/>
    <w:rsid w:val="00932EB4"/>
    <w:rsid w:val="00933319"/>
    <w:rsid w:val="00965F1F"/>
    <w:rsid w:val="00983DFA"/>
    <w:rsid w:val="00A0056E"/>
    <w:rsid w:val="00A06A4B"/>
    <w:rsid w:val="00A11CFB"/>
    <w:rsid w:val="00A30BC6"/>
    <w:rsid w:val="00A52839"/>
    <w:rsid w:val="00A852B5"/>
    <w:rsid w:val="00B50599"/>
    <w:rsid w:val="00B57349"/>
    <w:rsid w:val="00B619A2"/>
    <w:rsid w:val="00BC552A"/>
    <w:rsid w:val="00C10DAF"/>
    <w:rsid w:val="00C115EE"/>
    <w:rsid w:val="00C563C3"/>
    <w:rsid w:val="00C92D24"/>
    <w:rsid w:val="00C95DAE"/>
    <w:rsid w:val="00D00543"/>
    <w:rsid w:val="00D105ED"/>
    <w:rsid w:val="00D1564A"/>
    <w:rsid w:val="00DC1A21"/>
    <w:rsid w:val="00DF5F52"/>
    <w:rsid w:val="00E0574B"/>
    <w:rsid w:val="00E14B8B"/>
    <w:rsid w:val="00E62377"/>
    <w:rsid w:val="00E86305"/>
    <w:rsid w:val="00EA068C"/>
    <w:rsid w:val="00F02B5D"/>
    <w:rsid w:val="00F03EFF"/>
    <w:rsid w:val="00F07B99"/>
    <w:rsid w:val="00F10313"/>
    <w:rsid w:val="00F37EF5"/>
    <w:rsid w:val="00F72C95"/>
    <w:rsid w:val="00FD5C10"/>
    <w:rsid w:val="01516DB4"/>
    <w:rsid w:val="01682196"/>
    <w:rsid w:val="01DE94B5"/>
    <w:rsid w:val="01F915B2"/>
    <w:rsid w:val="056AA20E"/>
    <w:rsid w:val="063B5B88"/>
    <w:rsid w:val="06AD6AF4"/>
    <w:rsid w:val="06BCACC4"/>
    <w:rsid w:val="070091C2"/>
    <w:rsid w:val="0867C044"/>
    <w:rsid w:val="09C6DBF0"/>
    <w:rsid w:val="0AA62E07"/>
    <w:rsid w:val="0CE3BA59"/>
    <w:rsid w:val="0D509AE2"/>
    <w:rsid w:val="0E96405E"/>
    <w:rsid w:val="0F6E6C1A"/>
    <w:rsid w:val="0FAC4D48"/>
    <w:rsid w:val="0FB0CDA1"/>
    <w:rsid w:val="0FE446C8"/>
    <w:rsid w:val="12202BD5"/>
    <w:rsid w:val="14EF0997"/>
    <w:rsid w:val="1556EBD4"/>
    <w:rsid w:val="1677DA34"/>
    <w:rsid w:val="17318E3A"/>
    <w:rsid w:val="1827567A"/>
    <w:rsid w:val="1871256B"/>
    <w:rsid w:val="1A7E2B87"/>
    <w:rsid w:val="1BF7F4E2"/>
    <w:rsid w:val="1C80DC47"/>
    <w:rsid w:val="1C8F50A9"/>
    <w:rsid w:val="1C9D7EC2"/>
    <w:rsid w:val="1DAD2EF4"/>
    <w:rsid w:val="1E0BD598"/>
    <w:rsid w:val="1E6091A6"/>
    <w:rsid w:val="1E698B52"/>
    <w:rsid w:val="1F21C771"/>
    <w:rsid w:val="1F4BEA03"/>
    <w:rsid w:val="2050220F"/>
    <w:rsid w:val="20675133"/>
    <w:rsid w:val="209E2D1C"/>
    <w:rsid w:val="20C156CF"/>
    <w:rsid w:val="20F2E801"/>
    <w:rsid w:val="213BEF56"/>
    <w:rsid w:val="21771A23"/>
    <w:rsid w:val="21983268"/>
    <w:rsid w:val="21EBF270"/>
    <w:rsid w:val="223EACED"/>
    <w:rsid w:val="2282F8B7"/>
    <w:rsid w:val="245E7C96"/>
    <w:rsid w:val="24A764FC"/>
    <w:rsid w:val="24C43ACC"/>
    <w:rsid w:val="24D508C1"/>
    <w:rsid w:val="2509C5FF"/>
    <w:rsid w:val="2597C759"/>
    <w:rsid w:val="25C64154"/>
    <w:rsid w:val="25FA4CF7"/>
    <w:rsid w:val="279FBFA5"/>
    <w:rsid w:val="27CC9170"/>
    <w:rsid w:val="281DCA3F"/>
    <w:rsid w:val="28D10249"/>
    <w:rsid w:val="291814DA"/>
    <w:rsid w:val="2AD4DAF2"/>
    <w:rsid w:val="2B544C5D"/>
    <w:rsid w:val="2C253988"/>
    <w:rsid w:val="2C66828F"/>
    <w:rsid w:val="2DDD3BD3"/>
    <w:rsid w:val="2E225FE4"/>
    <w:rsid w:val="2E4888FE"/>
    <w:rsid w:val="2F36009A"/>
    <w:rsid w:val="2F9D1140"/>
    <w:rsid w:val="305AE924"/>
    <w:rsid w:val="30A9E39D"/>
    <w:rsid w:val="30EC436E"/>
    <w:rsid w:val="3178B2C5"/>
    <w:rsid w:val="3390D326"/>
    <w:rsid w:val="33B2036A"/>
    <w:rsid w:val="33C8C224"/>
    <w:rsid w:val="34544C62"/>
    <w:rsid w:val="34E3878C"/>
    <w:rsid w:val="35F5C7E7"/>
    <w:rsid w:val="363A5FE1"/>
    <w:rsid w:val="3645CFDD"/>
    <w:rsid w:val="37D852BB"/>
    <w:rsid w:val="37EEB2DF"/>
    <w:rsid w:val="38629ACF"/>
    <w:rsid w:val="38FD67E3"/>
    <w:rsid w:val="390475BE"/>
    <w:rsid w:val="391FE332"/>
    <w:rsid w:val="3BBDCBF8"/>
    <w:rsid w:val="3C3508A5"/>
    <w:rsid w:val="3C838AF0"/>
    <w:rsid w:val="3D4ABD2E"/>
    <w:rsid w:val="3DB69F5A"/>
    <w:rsid w:val="400F813E"/>
    <w:rsid w:val="407814BE"/>
    <w:rsid w:val="421E2E51"/>
    <w:rsid w:val="43E6978D"/>
    <w:rsid w:val="43EAC3F6"/>
    <w:rsid w:val="446A8EA7"/>
    <w:rsid w:val="458EE9AF"/>
    <w:rsid w:val="4782F48B"/>
    <w:rsid w:val="47A8629B"/>
    <w:rsid w:val="4858D5C0"/>
    <w:rsid w:val="4916439C"/>
    <w:rsid w:val="4954174E"/>
    <w:rsid w:val="49798DB5"/>
    <w:rsid w:val="4A972538"/>
    <w:rsid w:val="4AB7F4AA"/>
    <w:rsid w:val="4AC70DD1"/>
    <w:rsid w:val="4B809CD4"/>
    <w:rsid w:val="4B9FB09B"/>
    <w:rsid w:val="4C5199FC"/>
    <w:rsid w:val="4CB67131"/>
    <w:rsid w:val="4DD05A5A"/>
    <w:rsid w:val="4E05601A"/>
    <w:rsid w:val="4E373B47"/>
    <w:rsid w:val="4E3827AC"/>
    <w:rsid w:val="4E524192"/>
    <w:rsid w:val="4FD93D02"/>
    <w:rsid w:val="5067C023"/>
    <w:rsid w:val="5096260E"/>
    <w:rsid w:val="50C5126F"/>
    <w:rsid w:val="51AF9EEA"/>
    <w:rsid w:val="521B30D8"/>
    <w:rsid w:val="5236E6BF"/>
    <w:rsid w:val="5393EEC8"/>
    <w:rsid w:val="5409B5B2"/>
    <w:rsid w:val="54CB6044"/>
    <w:rsid w:val="54FD1303"/>
    <w:rsid w:val="5520F176"/>
    <w:rsid w:val="55DB9E47"/>
    <w:rsid w:val="563B8D98"/>
    <w:rsid w:val="56EB2E7D"/>
    <w:rsid w:val="57CEA73B"/>
    <w:rsid w:val="58A137F3"/>
    <w:rsid w:val="58AF5082"/>
    <w:rsid w:val="59B38403"/>
    <w:rsid w:val="59B568F0"/>
    <w:rsid w:val="5A12E7CB"/>
    <w:rsid w:val="5A4CCAA5"/>
    <w:rsid w:val="5AEFEAFC"/>
    <w:rsid w:val="5CD968FD"/>
    <w:rsid w:val="5DAC51FA"/>
    <w:rsid w:val="5E8BDA26"/>
    <w:rsid w:val="5F834095"/>
    <w:rsid w:val="60AC49D8"/>
    <w:rsid w:val="60D632D1"/>
    <w:rsid w:val="60F618C9"/>
    <w:rsid w:val="616DC97B"/>
    <w:rsid w:val="61D471CA"/>
    <w:rsid w:val="62E600CA"/>
    <w:rsid w:val="64532BAB"/>
    <w:rsid w:val="646711BC"/>
    <w:rsid w:val="666E08BA"/>
    <w:rsid w:val="683C0FA1"/>
    <w:rsid w:val="68F5A784"/>
    <w:rsid w:val="697B30BC"/>
    <w:rsid w:val="69A7C27D"/>
    <w:rsid w:val="6ABE74FD"/>
    <w:rsid w:val="6B506AF0"/>
    <w:rsid w:val="6B9FCDCA"/>
    <w:rsid w:val="6BB8D928"/>
    <w:rsid w:val="6C0CAE09"/>
    <w:rsid w:val="6C2B6028"/>
    <w:rsid w:val="6C7A332F"/>
    <w:rsid w:val="6D51ADE2"/>
    <w:rsid w:val="6E3E25E9"/>
    <w:rsid w:val="6E91E1E9"/>
    <w:rsid w:val="6F98A457"/>
    <w:rsid w:val="6FF953B0"/>
    <w:rsid w:val="702FEC7E"/>
    <w:rsid w:val="7076771D"/>
    <w:rsid w:val="70DE2E19"/>
    <w:rsid w:val="713BF0DF"/>
    <w:rsid w:val="71944BB2"/>
    <w:rsid w:val="7338D899"/>
    <w:rsid w:val="746385BA"/>
    <w:rsid w:val="74E46B4B"/>
    <w:rsid w:val="74EBEDF4"/>
    <w:rsid w:val="75EBDA0A"/>
    <w:rsid w:val="7610A2CB"/>
    <w:rsid w:val="7654B300"/>
    <w:rsid w:val="765750FE"/>
    <w:rsid w:val="776385A5"/>
    <w:rsid w:val="77958DBA"/>
    <w:rsid w:val="77EF6BC1"/>
    <w:rsid w:val="77F3215F"/>
    <w:rsid w:val="78694CBD"/>
    <w:rsid w:val="79237ACC"/>
    <w:rsid w:val="7B37BEBA"/>
    <w:rsid w:val="7B7AC465"/>
    <w:rsid w:val="7B96CFAB"/>
    <w:rsid w:val="7DBB9913"/>
    <w:rsid w:val="7DCD387C"/>
    <w:rsid w:val="7E59F1F9"/>
    <w:rsid w:val="7F8815D4"/>
    <w:rsid w:val="7FAC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376AB"/>
  <w15:chartTrackingRefBased/>
  <w15:docId w15:val="{077F060A-2441-483A-A220-E1851713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2B"/>
    <w:pPr>
      <w:spacing w:after="0" w:line="240" w:lineRule="auto"/>
    </w:pPr>
  </w:style>
  <w:style w:type="character" w:customStyle="1" w:styleId="normaltextrun">
    <w:name w:val="normaltextrun"/>
    <w:basedOn w:val="DefaultParagraphFont"/>
    <w:rsid w:val="008B792B"/>
  </w:style>
  <w:style w:type="character" w:customStyle="1" w:styleId="eop">
    <w:name w:val="eop"/>
    <w:basedOn w:val="DefaultParagraphFont"/>
    <w:rsid w:val="008B792B"/>
  </w:style>
  <w:style w:type="character" w:styleId="CommentReference">
    <w:name w:val="annotation reference"/>
    <w:basedOn w:val="DefaultParagraphFont"/>
    <w:uiPriority w:val="99"/>
    <w:semiHidden/>
    <w:unhideWhenUsed/>
    <w:rsid w:val="008B792B"/>
    <w:rPr>
      <w:sz w:val="16"/>
      <w:szCs w:val="16"/>
    </w:rPr>
  </w:style>
  <w:style w:type="paragraph" w:styleId="CommentText">
    <w:name w:val="annotation text"/>
    <w:basedOn w:val="Normal"/>
    <w:link w:val="CommentTextChar"/>
    <w:uiPriority w:val="99"/>
    <w:semiHidden/>
    <w:unhideWhenUsed/>
    <w:rsid w:val="008B792B"/>
    <w:pPr>
      <w:spacing w:line="240" w:lineRule="auto"/>
    </w:pPr>
    <w:rPr>
      <w:sz w:val="20"/>
      <w:szCs w:val="20"/>
    </w:rPr>
  </w:style>
  <w:style w:type="character" w:customStyle="1" w:styleId="CommentTextChar">
    <w:name w:val="Comment Text Char"/>
    <w:basedOn w:val="DefaultParagraphFont"/>
    <w:link w:val="CommentText"/>
    <w:uiPriority w:val="99"/>
    <w:semiHidden/>
    <w:rsid w:val="008B792B"/>
    <w:rPr>
      <w:sz w:val="20"/>
      <w:szCs w:val="20"/>
    </w:rPr>
  </w:style>
  <w:style w:type="paragraph" w:styleId="BalloonText">
    <w:name w:val="Balloon Text"/>
    <w:basedOn w:val="Normal"/>
    <w:link w:val="BalloonTextChar"/>
    <w:uiPriority w:val="99"/>
    <w:semiHidden/>
    <w:unhideWhenUsed/>
    <w:rsid w:val="008B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792B"/>
    <w:rPr>
      <w:b/>
      <w:bCs/>
    </w:rPr>
  </w:style>
  <w:style w:type="character" w:customStyle="1" w:styleId="CommentSubjectChar">
    <w:name w:val="Comment Subject Char"/>
    <w:basedOn w:val="CommentTextChar"/>
    <w:link w:val="CommentSubject"/>
    <w:uiPriority w:val="99"/>
    <w:semiHidden/>
    <w:rsid w:val="008B792B"/>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1564A"/>
    <w:rPr>
      <w:color w:val="605E5C"/>
      <w:shd w:val="clear" w:color="auto" w:fill="E1DFDD"/>
    </w:rPr>
  </w:style>
  <w:style w:type="character" w:customStyle="1" w:styleId="scxw117471822">
    <w:name w:val="scxw117471822"/>
    <w:basedOn w:val="DefaultParagraphFont"/>
    <w:rsid w:val="002505E1"/>
  </w:style>
  <w:style w:type="paragraph" w:styleId="Title">
    <w:name w:val="Title"/>
    <w:basedOn w:val="Normal"/>
    <w:link w:val="TitleChar"/>
    <w:qFormat/>
    <w:rsid w:val="003128E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128E8"/>
    <w:rPr>
      <w:rFonts w:ascii="Times New Roman" w:eastAsia="Times New Roman" w:hAnsi="Times New Roman" w:cs="Times New Roman"/>
      <w:b/>
      <w:sz w:val="24"/>
      <w:szCs w:val="20"/>
      <w:u w:val="single"/>
    </w:rPr>
  </w:style>
  <w:style w:type="paragraph" w:customStyle="1" w:styleId="paragraph">
    <w:name w:val="paragraph"/>
    <w:basedOn w:val="Normal"/>
    <w:rsid w:val="00E863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9A2"/>
    <w:pPr>
      <w:ind w:left="720"/>
      <w:contextualSpacing/>
    </w:pPr>
  </w:style>
  <w:style w:type="paragraph" w:styleId="Header">
    <w:name w:val="header"/>
    <w:basedOn w:val="Normal"/>
    <w:link w:val="HeaderChar"/>
    <w:uiPriority w:val="99"/>
    <w:unhideWhenUsed/>
    <w:rsid w:val="0063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23"/>
  </w:style>
  <w:style w:type="paragraph" w:styleId="Footer">
    <w:name w:val="footer"/>
    <w:basedOn w:val="Normal"/>
    <w:link w:val="FooterChar"/>
    <w:uiPriority w:val="99"/>
    <w:unhideWhenUsed/>
    <w:rsid w:val="0063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23"/>
  </w:style>
  <w:style w:type="character" w:styleId="Mention">
    <w:name w:val="Mention"/>
    <w:basedOn w:val="DefaultParagraphFont"/>
    <w:uiPriority w:val="99"/>
    <w:unhideWhenUsed/>
    <w:rPr>
      <w:color w:val="2B579A"/>
      <w:shd w:val="clear" w:color="auto" w:fill="E6E6E6"/>
    </w:rPr>
  </w:style>
  <w:style w:type="character" w:customStyle="1" w:styleId="scxw118590111">
    <w:name w:val="scxw118590111"/>
    <w:basedOn w:val="DefaultParagraphFont"/>
    <w:rsid w:val="00E0574B"/>
  </w:style>
  <w:style w:type="character" w:customStyle="1" w:styleId="tabchar">
    <w:name w:val="tabchar"/>
    <w:basedOn w:val="DefaultParagraphFont"/>
    <w:rsid w:val="00E0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103">
      <w:bodyDiv w:val="1"/>
      <w:marLeft w:val="0"/>
      <w:marRight w:val="0"/>
      <w:marTop w:val="0"/>
      <w:marBottom w:val="0"/>
      <w:divBdr>
        <w:top w:val="none" w:sz="0" w:space="0" w:color="auto"/>
        <w:left w:val="none" w:sz="0" w:space="0" w:color="auto"/>
        <w:bottom w:val="none" w:sz="0" w:space="0" w:color="auto"/>
        <w:right w:val="none" w:sz="0" w:space="0" w:color="auto"/>
      </w:divBdr>
      <w:divsChild>
        <w:div w:id="1518036020">
          <w:marLeft w:val="0"/>
          <w:marRight w:val="0"/>
          <w:marTop w:val="0"/>
          <w:marBottom w:val="0"/>
          <w:divBdr>
            <w:top w:val="none" w:sz="0" w:space="0" w:color="auto"/>
            <w:left w:val="none" w:sz="0" w:space="0" w:color="auto"/>
            <w:bottom w:val="none" w:sz="0" w:space="0" w:color="auto"/>
            <w:right w:val="none" w:sz="0" w:space="0" w:color="auto"/>
          </w:divBdr>
        </w:div>
        <w:div w:id="1930625950">
          <w:marLeft w:val="0"/>
          <w:marRight w:val="0"/>
          <w:marTop w:val="0"/>
          <w:marBottom w:val="0"/>
          <w:divBdr>
            <w:top w:val="none" w:sz="0" w:space="0" w:color="auto"/>
            <w:left w:val="none" w:sz="0" w:space="0" w:color="auto"/>
            <w:bottom w:val="none" w:sz="0" w:space="0" w:color="auto"/>
            <w:right w:val="none" w:sz="0" w:space="0" w:color="auto"/>
          </w:divBdr>
        </w:div>
        <w:div w:id="769812517">
          <w:marLeft w:val="0"/>
          <w:marRight w:val="0"/>
          <w:marTop w:val="0"/>
          <w:marBottom w:val="0"/>
          <w:divBdr>
            <w:top w:val="none" w:sz="0" w:space="0" w:color="auto"/>
            <w:left w:val="none" w:sz="0" w:space="0" w:color="auto"/>
            <w:bottom w:val="none" w:sz="0" w:space="0" w:color="auto"/>
            <w:right w:val="none" w:sz="0" w:space="0" w:color="auto"/>
          </w:divBdr>
        </w:div>
      </w:divsChild>
    </w:div>
    <w:div w:id="392585229">
      <w:bodyDiv w:val="1"/>
      <w:marLeft w:val="0"/>
      <w:marRight w:val="0"/>
      <w:marTop w:val="0"/>
      <w:marBottom w:val="0"/>
      <w:divBdr>
        <w:top w:val="none" w:sz="0" w:space="0" w:color="auto"/>
        <w:left w:val="none" w:sz="0" w:space="0" w:color="auto"/>
        <w:bottom w:val="none" w:sz="0" w:space="0" w:color="auto"/>
        <w:right w:val="none" w:sz="0" w:space="0" w:color="auto"/>
      </w:divBdr>
    </w:div>
    <w:div w:id="876165873">
      <w:bodyDiv w:val="1"/>
      <w:marLeft w:val="0"/>
      <w:marRight w:val="0"/>
      <w:marTop w:val="0"/>
      <w:marBottom w:val="0"/>
      <w:divBdr>
        <w:top w:val="none" w:sz="0" w:space="0" w:color="auto"/>
        <w:left w:val="none" w:sz="0" w:space="0" w:color="auto"/>
        <w:bottom w:val="none" w:sz="0" w:space="0" w:color="auto"/>
        <w:right w:val="none" w:sz="0" w:space="0" w:color="auto"/>
      </w:divBdr>
      <w:divsChild>
        <w:div w:id="1097557283">
          <w:marLeft w:val="0"/>
          <w:marRight w:val="0"/>
          <w:marTop w:val="0"/>
          <w:marBottom w:val="0"/>
          <w:divBdr>
            <w:top w:val="none" w:sz="0" w:space="0" w:color="auto"/>
            <w:left w:val="none" w:sz="0" w:space="0" w:color="auto"/>
            <w:bottom w:val="none" w:sz="0" w:space="0" w:color="auto"/>
            <w:right w:val="none" w:sz="0" w:space="0" w:color="auto"/>
          </w:divBdr>
        </w:div>
        <w:div w:id="620772155">
          <w:marLeft w:val="0"/>
          <w:marRight w:val="0"/>
          <w:marTop w:val="0"/>
          <w:marBottom w:val="0"/>
          <w:divBdr>
            <w:top w:val="none" w:sz="0" w:space="0" w:color="auto"/>
            <w:left w:val="none" w:sz="0" w:space="0" w:color="auto"/>
            <w:bottom w:val="none" w:sz="0" w:space="0" w:color="auto"/>
            <w:right w:val="none" w:sz="0" w:space="0" w:color="auto"/>
          </w:divBdr>
        </w:div>
        <w:div w:id="1526484314">
          <w:marLeft w:val="0"/>
          <w:marRight w:val="0"/>
          <w:marTop w:val="0"/>
          <w:marBottom w:val="0"/>
          <w:divBdr>
            <w:top w:val="none" w:sz="0" w:space="0" w:color="auto"/>
            <w:left w:val="none" w:sz="0" w:space="0" w:color="auto"/>
            <w:bottom w:val="none" w:sz="0" w:space="0" w:color="auto"/>
            <w:right w:val="none" w:sz="0" w:space="0" w:color="auto"/>
          </w:divBdr>
        </w:div>
        <w:div w:id="159123865">
          <w:marLeft w:val="0"/>
          <w:marRight w:val="0"/>
          <w:marTop w:val="0"/>
          <w:marBottom w:val="0"/>
          <w:divBdr>
            <w:top w:val="none" w:sz="0" w:space="0" w:color="auto"/>
            <w:left w:val="none" w:sz="0" w:space="0" w:color="auto"/>
            <w:bottom w:val="none" w:sz="0" w:space="0" w:color="auto"/>
            <w:right w:val="none" w:sz="0" w:space="0" w:color="auto"/>
          </w:divBdr>
        </w:div>
        <w:div w:id="1264343750">
          <w:marLeft w:val="0"/>
          <w:marRight w:val="0"/>
          <w:marTop w:val="0"/>
          <w:marBottom w:val="0"/>
          <w:divBdr>
            <w:top w:val="none" w:sz="0" w:space="0" w:color="auto"/>
            <w:left w:val="none" w:sz="0" w:space="0" w:color="auto"/>
            <w:bottom w:val="none" w:sz="0" w:space="0" w:color="auto"/>
            <w:right w:val="none" w:sz="0" w:space="0" w:color="auto"/>
          </w:divBdr>
        </w:div>
        <w:div w:id="2048405957">
          <w:marLeft w:val="0"/>
          <w:marRight w:val="0"/>
          <w:marTop w:val="0"/>
          <w:marBottom w:val="0"/>
          <w:divBdr>
            <w:top w:val="none" w:sz="0" w:space="0" w:color="auto"/>
            <w:left w:val="none" w:sz="0" w:space="0" w:color="auto"/>
            <w:bottom w:val="none" w:sz="0" w:space="0" w:color="auto"/>
            <w:right w:val="none" w:sz="0" w:space="0" w:color="auto"/>
          </w:divBdr>
        </w:div>
        <w:div w:id="1742216833">
          <w:marLeft w:val="0"/>
          <w:marRight w:val="0"/>
          <w:marTop w:val="0"/>
          <w:marBottom w:val="0"/>
          <w:divBdr>
            <w:top w:val="none" w:sz="0" w:space="0" w:color="auto"/>
            <w:left w:val="none" w:sz="0" w:space="0" w:color="auto"/>
            <w:bottom w:val="none" w:sz="0" w:space="0" w:color="auto"/>
            <w:right w:val="none" w:sz="0" w:space="0" w:color="auto"/>
          </w:divBdr>
        </w:div>
        <w:div w:id="1296713175">
          <w:marLeft w:val="0"/>
          <w:marRight w:val="0"/>
          <w:marTop w:val="0"/>
          <w:marBottom w:val="0"/>
          <w:divBdr>
            <w:top w:val="none" w:sz="0" w:space="0" w:color="auto"/>
            <w:left w:val="none" w:sz="0" w:space="0" w:color="auto"/>
            <w:bottom w:val="none" w:sz="0" w:space="0" w:color="auto"/>
            <w:right w:val="none" w:sz="0" w:space="0" w:color="auto"/>
          </w:divBdr>
        </w:div>
        <w:div w:id="1615941276">
          <w:marLeft w:val="0"/>
          <w:marRight w:val="0"/>
          <w:marTop w:val="0"/>
          <w:marBottom w:val="0"/>
          <w:divBdr>
            <w:top w:val="none" w:sz="0" w:space="0" w:color="auto"/>
            <w:left w:val="none" w:sz="0" w:space="0" w:color="auto"/>
            <w:bottom w:val="none" w:sz="0" w:space="0" w:color="auto"/>
            <w:right w:val="none" w:sz="0" w:space="0" w:color="auto"/>
          </w:divBdr>
        </w:div>
        <w:div w:id="1596744411">
          <w:marLeft w:val="0"/>
          <w:marRight w:val="0"/>
          <w:marTop w:val="0"/>
          <w:marBottom w:val="0"/>
          <w:divBdr>
            <w:top w:val="none" w:sz="0" w:space="0" w:color="auto"/>
            <w:left w:val="none" w:sz="0" w:space="0" w:color="auto"/>
            <w:bottom w:val="none" w:sz="0" w:space="0" w:color="auto"/>
            <w:right w:val="none" w:sz="0" w:space="0" w:color="auto"/>
          </w:divBdr>
        </w:div>
        <w:div w:id="107354343">
          <w:marLeft w:val="0"/>
          <w:marRight w:val="0"/>
          <w:marTop w:val="0"/>
          <w:marBottom w:val="0"/>
          <w:divBdr>
            <w:top w:val="none" w:sz="0" w:space="0" w:color="auto"/>
            <w:left w:val="none" w:sz="0" w:space="0" w:color="auto"/>
            <w:bottom w:val="none" w:sz="0" w:space="0" w:color="auto"/>
            <w:right w:val="none" w:sz="0" w:space="0" w:color="auto"/>
          </w:divBdr>
        </w:div>
        <w:div w:id="1419595177">
          <w:marLeft w:val="0"/>
          <w:marRight w:val="0"/>
          <w:marTop w:val="0"/>
          <w:marBottom w:val="0"/>
          <w:divBdr>
            <w:top w:val="none" w:sz="0" w:space="0" w:color="auto"/>
            <w:left w:val="none" w:sz="0" w:space="0" w:color="auto"/>
            <w:bottom w:val="none" w:sz="0" w:space="0" w:color="auto"/>
            <w:right w:val="none" w:sz="0" w:space="0" w:color="auto"/>
          </w:divBdr>
        </w:div>
        <w:div w:id="1949385029">
          <w:marLeft w:val="0"/>
          <w:marRight w:val="0"/>
          <w:marTop w:val="0"/>
          <w:marBottom w:val="0"/>
          <w:divBdr>
            <w:top w:val="none" w:sz="0" w:space="0" w:color="auto"/>
            <w:left w:val="none" w:sz="0" w:space="0" w:color="auto"/>
            <w:bottom w:val="none" w:sz="0" w:space="0" w:color="auto"/>
            <w:right w:val="none" w:sz="0" w:space="0" w:color="auto"/>
          </w:divBdr>
        </w:div>
        <w:div w:id="274024585">
          <w:marLeft w:val="0"/>
          <w:marRight w:val="0"/>
          <w:marTop w:val="0"/>
          <w:marBottom w:val="0"/>
          <w:divBdr>
            <w:top w:val="none" w:sz="0" w:space="0" w:color="auto"/>
            <w:left w:val="none" w:sz="0" w:space="0" w:color="auto"/>
            <w:bottom w:val="none" w:sz="0" w:space="0" w:color="auto"/>
            <w:right w:val="none" w:sz="0" w:space="0" w:color="auto"/>
          </w:divBdr>
        </w:div>
        <w:div w:id="1963459479">
          <w:marLeft w:val="0"/>
          <w:marRight w:val="0"/>
          <w:marTop w:val="0"/>
          <w:marBottom w:val="0"/>
          <w:divBdr>
            <w:top w:val="none" w:sz="0" w:space="0" w:color="auto"/>
            <w:left w:val="none" w:sz="0" w:space="0" w:color="auto"/>
            <w:bottom w:val="none" w:sz="0" w:space="0" w:color="auto"/>
            <w:right w:val="none" w:sz="0" w:space="0" w:color="auto"/>
          </w:divBdr>
          <w:divsChild>
            <w:div w:id="1487815249">
              <w:marLeft w:val="0"/>
              <w:marRight w:val="0"/>
              <w:marTop w:val="0"/>
              <w:marBottom w:val="0"/>
              <w:divBdr>
                <w:top w:val="none" w:sz="0" w:space="0" w:color="auto"/>
                <w:left w:val="none" w:sz="0" w:space="0" w:color="auto"/>
                <w:bottom w:val="none" w:sz="0" w:space="0" w:color="auto"/>
                <w:right w:val="none" w:sz="0" w:space="0" w:color="auto"/>
              </w:divBdr>
            </w:div>
            <w:div w:id="1120732207">
              <w:marLeft w:val="0"/>
              <w:marRight w:val="0"/>
              <w:marTop w:val="0"/>
              <w:marBottom w:val="0"/>
              <w:divBdr>
                <w:top w:val="none" w:sz="0" w:space="0" w:color="auto"/>
                <w:left w:val="none" w:sz="0" w:space="0" w:color="auto"/>
                <w:bottom w:val="none" w:sz="0" w:space="0" w:color="auto"/>
                <w:right w:val="none" w:sz="0" w:space="0" w:color="auto"/>
              </w:divBdr>
            </w:div>
            <w:div w:id="1752314519">
              <w:marLeft w:val="0"/>
              <w:marRight w:val="0"/>
              <w:marTop w:val="0"/>
              <w:marBottom w:val="0"/>
              <w:divBdr>
                <w:top w:val="none" w:sz="0" w:space="0" w:color="auto"/>
                <w:left w:val="none" w:sz="0" w:space="0" w:color="auto"/>
                <w:bottom w:val="none" w:sz="0" w:space="0" w:color="auto"/>
                <w:right w:val="none" w:sz="0" w:space="0" w:color="auto"/>
              </w:divBdr>
            </w:div>
          </w:divsChild>
        </w:div>
        <w:div w:id="860315236">
          <w:marLeft w:val="0"/>
          <w:marRight w:val="0"/>
          <w:marTop w:val="0"/>
          <w:marBottom w:val="0"/>
          <w:divBdr>
            <w:top w:val="none" w:sz="0" w:space="0" w:color="auto"/>
            <w:left w:val="none" w:sz="0" w:space="0" w:color="auto"/>
            <w:bottom w:val="none" w:sz="0" w:space="0" w:color="auto"/>
            <w:right w:val="none" w:sz="0" w:space="0" w:color="auto"/>
          </w:divBdr>
          <w:divsChild>
            <w:div w:id="2111196590">
              <w:marLeft w:val="0"/>
              <w:marRight w:val="0"/>
              <w:marTop w:val="0"/>
              <w:marBottom w:val="0"/>
              <w:divBdr>
                <w:top w:val="none" w:sz="0" w:space="0" w:color="auto"/>
                <w:left w:val="none" w:sz="0" w:space="0" w:color="auto"/>
                <w:bottom w:val="none" w:sz="0" w:space="0" w:color="auto"/>
                <w:right w:val="none" w:sz="0" w:space="0" w:color="auto"/>
              </w:divBdr>
            </w:div>
            <w:div w:id="612245771">
              <w:marLeft w:val="0"/>
              <w:marRight w:val="0"/>
              <w:marTop w:val="0"/>
              <w:marBottom w:val="0"/>
              <w:divBdr>
                <w:top w:val="none" w:sz="0" w:space="0" w:color="auto"/>
                <w:left w:val="none" w:sz="0" w:space="0" w:color="auto"/>
                <w:bottom w:val="none" w:sz="0" w:space="0" w:color="auto"/>
                <w:right w:val="none" w:sz="0" w:space="0" w:color="auto"/>
              </w:divBdr>
            </w:div>
            <w:div w:id="792478151">
              <w:marLeft w:val="0"/>
              <w:marRight w:val="0"/>
              <w:marTop w:val="0"/>
              <w:marBottom w:val="0"/>
              <w:divBdr>
                <w:top w:val="none" w:sz="0" w:space="0" w:color="auto"/>
                <w:left w:val="none" w:sz="0" w:space="0" w:color="auto"/>
                <w:bottom w:val="none" w:sz="0" w:space="0" w:color="auto"/>
                <w:right w:val="none" w:sz="0" w:space="0" w:color="auto"/>
              </w:divBdr>
            </w:div>
            <w:div w:id="399060436">
              <w:marLeft w:val="0"/>
              <w:marRight w:val="0"/>
              <w:marTop w:val="0"/>
              <w:marBottom w:val="0"/>
              <w:divBdr>
                <w:top w:val="none" w:sz="0" w:space="0" w:color="auto"/>
                <w:left w:val="none" w:sz="0" w:space="0" w:color="auto"/>
                <w:bottom w:val="none" w:sz="0" w:space="0" w:color="auto"/>
                <w:right w:val="none" w:sz="0" w:space="0" w:color="auto"/>
              </w:divBdr>
            </w:div>
          </w:divsChild>
        </w:div>
        <w:div w:id="1469589896">
          <w:marLeft w:val="0"/>
          <w:marRight w:val="0"/>
          <w:marTop w:val="0"/>
          <w:marBottom w:val="0"/>
          <w:divBdr>
            <w:top w:val="none" w:sz="0" w:space="0" w:color="auto"/>
            <w:left w:val="none" w:sz="0" w:space="0" w:color="auto"/>
            <w:bottom w:val="none" w:sz="0" w:space="0" w:color="auto"/>
            <w:right w:val="none" w:sz="0" w:space="0" w:color="auto"/>
          </w:divBdr>
        </w:div>
        <w:div w:id="1291977598">
          <w:marLeft w:val="0"/>
          <w:marRight w:val="0"/>
          <w:marTop w:val="0"/>
          <w:marBottom w:val="0"/>
          <w:divBdr>
            <w:top w:val="none" w:sz="0" w:space="0" w:color="auto"/>
            <w:left w:val="none" w:sz="0" w:space="0" w:color="auto"/>
            <w:bottom w:val="none" w:sz="0" w:space="0" w:color="auto"/>
            <w:right w:val="none" w:sz="0" w:space="0" w:color="auto"/>
          </w:divBdr>
        </w:div>
        <w:div w:id="2085251363">
          <w:marLeft w:val="0"/>
          <w:marRight w:val="0"/>
          <w:marTop w:val="0"/>
          <w:marBottom w:val="0"/>
          <w:divBdr>
            <w:top w:val="none" w:sz="0" w:space="0" w:color="auto"/>
            <w:left w:val="none" w:sz="0" w:space="0" w:color="auto"/>
            <w:bottom w:val="none" w:sz="0" w:space="0" w:color="auto"/>
            <w:right w:val="none" w:sz="0" w:space="0" w:color="auto"/>
          </w:divBdr>
        </w:div>
        <w:div w:id="166484409">
          <w:marLeft w:val="0"/>
          <w:marRight w:val="0"/>
          <w:marTop w:val="0"/>
          <w:marBottom w:val="0"/>
          <w:divBdr>
            <w:top w:val="none" w:sz="0" w:space="0" w:color="auto"/>
            <w:left w:val="none" w:sz="0" w:space="0" w:color="auto"/>
            <w:bottom w:val="none" w:sz="0" w:space="0" w:color="auto"/>
            <w:right w:val="none" w:sz="0" w:space="0" w:color="auto"/>
          </w:divBdr>
        </w:div>
        <w:div w:id="636379013">
          <w:marLeft w:val="0"/>
          <w:marRight w:val="0"/>
          <w:marTop w:val="0"/>
          <w:marBottom w:val="0"/>
          <w:divBdr>
            <w:top w:val="none" w:sz="0" w:space="0" w:color="auto"/>
            <w:left w:val="none" w:sz="0" w:space="0" w:color="auto"/>
            <w:bottom w:val="none" w:sz="0" w:space="0" w:color="auto"/>
            <w:right w:val="none" w:sz="0" w:space="0" w:color="auto"/>
          </w:divBdr>
        </w:div>
        <w:div w:id="864366770">
          <w:marLeft w:val="0"/>
          <w:marRight w:val="0"/>
          <w:marTop w:val="0"/>
          <w:marBottom w:val="0"/>
          <w:divBdr>
            <w:top w:val="none" w:sz="0" w:space="0" w:color="auto"/>
            <w:left w:val="none" w:sz="0" w:space="0" w:color="auto"/>
            <w:bottom w:val="none" w:sz="0" w:space="0" w:color="auto"/>
            <w:right w:val="none" w:sz="0" w:space="0" w:color="auto"/>
          </w:divBdr>
          <w:divsChild>
            <w:div w:id="249893028">
              <w:marLeft w:val="0"/>
              <w:marRight w:val="0"/>
              <w:marTop w:val="0"/>
              <w:marBottom w:val="0"/>
              <w:divBdr>
                <w:top w:val="none" w:sz="0" w:space="0" w:color="auto"/>
                <w:left w:val="none" w:sz="0" w:space="0" w:color="auto"/>
                <w:bottom w:val="none" w:sz="0" w:space="0" w:color="auto"/>
                <w:right w:val="none" w:sz="0" w:space="0" w:color="auto"/>
              </w:divBdr>
            </w:div>
            <w:div w:id="1961062377">
              <w:marLeft w:val="0"/>
              <w:marRight w:val="0"/>
              <w:marTop w:val="0"/>
              <w:marBottom w:val="0"/>
              <w:divBdr>
                <w:top w:val="none" w:sz="0" w:space="0" w:color="auto"/>
                <w:left w:val="none" w:sz="0" w:space="0" w:color="auto"/>
                <w:bottom w:val="none" w:sz="0" w:space="0" w:color="auto"/>
                <w:right w:val="none" w:sz="0" w:space="0" w:color="auto"/>
              </w:divBdr>
            </w:div>
            <w:div w:id="1808357883">
              <w:marLeft w:val="0"/>
              <w:marRight w:val="0"/>
              <w:marTop w:val="0"/>
              <w:marBottom w:val="0"/>
              <w:divBdr>
                <w:top w:val="none" w:sz="0" w:space="0" w:color="auto"/>
                <w:left w:val="none" w:sz="0" w:space="0" w:color="auto"/>
                <w:bottom w:val="none" w:sz="0" w:space="0" w:color="auto"/>
                <w:right w:val="none" w:sz="0" w:space="0" w:color="auto"/>
              </w:divBdr>
            </w:div>
            <w:div w:id="63531757">
              <w:marLeft w:val="0"/>
              <w:marRight w:val="0"/>
              <w:marTop w:val="0"/>
              <w:marBottom w:val="0"/>
              <w:divBdr>
                <w:top w:val="none" w:sz="0" w:space="0" w:color="auto"/>
                <w:left w:val="none" w:sz="0" w:space="0" w:color="auto"/>
                <w:bottom w:val="none" w:sz="0" w:space="0" w:color="auto"/>
                <w:right w:val="none" w:sz="0" w:space="0" w:color="auto"/>
              </w:divBdr>
            </w:div>
            <w:div w:id="988165882">
              <w:marLeft w:val="0"/>
              <w:marRight w:val="0"/>
              <w:marTop w:val="0"/>
              <w:marBottom w:val="0"/>
              <w:divBdr>
                <w:top w:val="none" w:sz="0" w:space="0" w:color="auto"/>
                <w:left w:val="none" w:sz="0" w:space="0" w:color="auto"/>
                <w:bottom w:val="none" w:sz="0" w:space="0" w:color="auto"/>
                <w:right w:val="none" w:sz="0" w:space="0" w:color="auto"/>
              </w:divBdr>
            </w:div>
          </w:divsChild>
        </w:div>
        <w:div w:id="1140029101">
          <w:marLeft w:val="0"/>
          <w:marRight w:val="0"/>
          <w:marTop w:val="0"/>
          <w:marBottom w:val="0"/>
          <w:divBdr>
            <w:top w:val="none" w:sz="0" w:space="0" w:color="auto"/>
            <w:left w:val="none" w:sz="0" w:space="0" w:color="auto"/>
            <w:bottom w:val="none" w:sz="0" w:space="0" w:color="auto"/>
            <w:right w:val="none" w:sz="0" w:space="0" w:color="auto"/>
          </w:divBdr>
          <w:divsChild>
            <w:div w:id="1903172672">
              <w:marLeft w:val="0"/>
              <w:marRight w:val="0"/>
              <w:marTop w:val="0"/>
              <w:marBottom w:val="0"/>
              <w:divBdr>
                <w:top w:val="none" w:sz="0" w:space="0" w:color="auto"/>
                <w:left w:val="none" w:sz="0" w:space="0" w:color="auto"/>
                <w:bottom w:val="none" w:sz="0" w:space="0" w:color="auto"/>
                <w:right w:val="none" w:sz="0" w:space="0" w:color="auto"/>
              </w:divBdr>
            </w:div>
          </w:divsChild>
        </w:div>
        <w:div w:id="1428230972">
          <w:marLeft w:val="0"/>
          <w:marRight w:val="0"/>
          <w:marTop w:val="0"/>
          <w:marBottom w:val="0"/>
          <w:divBdr>
            <w:top w:val="none" w:sz="0" w:space="0" w:color="auto"/>
            <w:left w:val="none" w:sz="0" w:space="0" w:color="auto"/>
            <w:bottom w:val="none" w:sz="0" w:space="0" w:color="auto"/>
            <w:right w:val="none" w:sz="0" w:space="0" w:color="auto"/>
          </w:divBdr>
          <w:divsChild>
            <w:div w:id="1678465024">
              <w:marLeft w:val="0"/>
              <w:marRight w:val="0"/>
              <w:marTop w:val="0"/>
              <w:marBottom w:val="0"/>
              <w:divBdr>
                <w:top w:val="none" w:sz="0" w:space="0" w:color="auto"/>
                <w:left w:val="none" w:sz="0" w:space="0" w:color="auto"/>
                <w:bottom w:val="none" w:sz="0" w:space="0" w:color="auto"/>
                <w:right w:val="none" w:sz="0" w:space="0" w:color="auto"/>
              </w:divBdr>
            </w:div>
            <w:div w:id="216863065">
              <w:marLeft w:val="0"/>
              <w:marRight w:val="0"/>
              <w:marTop w:val="0"/>
              <w:marBottom w:val="0"/>
              <w:divBdr>
                <w:top w:val="none" w:sz="0" w:space="0" w:color="auto"/>
                <w:left w:val="none" w:sz="0" w:space="0" w:color="auto"/>
                <w:bottom w:val="none" w:sz="0" w:space="0" w:color="auto"/>
                <w:right w:val="none" w:sz="0" w:space="0" w:color="auto"/>
              </w:divBdr>
            </w:div>
            <w:div w:id="413018208">
              <w:marLeft w:val="0"/>
              <w:marRight w:val="0"/>
              <w:marTop w:val="0"/>
              <w:marBottom w:val="0"/>
              <w:divBdr>
                <w:top w:val="none" w:sz="0" w:space="0" w:color="auto"/>
                <w:left w:val="none" w:sz="0" w:space="0" w:color="auto"/>
                <w:bottom w:val="none" w:sz="0" w:space="0" w:color="auto"/>
                <w:right w:val="none" w:sz="0" w:space="0" w:color="auto"/>
              </w:divBdr>
            </w:div>
            <w:div w:id="106244668">
              <w:marLeft w:val="0"/>
              <w:marRight w:val="0"/>
              <w:marTop w:val="0"/>
              <w:marBottom w:val="0"/>
              <w:divBdr>
                <w:top w:val="none" w:sz="0" w:space="0" w:color="auto"/>
                <w:left w:val="none" w:sz="0" w:space="0" w:color="auto"/>
                <w:bottom w:val="none" w:sz="0" w:space="0" w:color="auto"/>
                <w:right w:val="none" w:sz="0" w:space="0" w:color="auto"/>
              </w:divBdr>
            </w:div>
          </w:divsChild>
        </w:div>
        <w:div w:id="711805655">
          <w:marLeft w:val="0"/>
          <w:marRight w:val="0"/>
          <w:marTop w:val="0"/>
          <w:marBottom w:val="0"/>
          <w:divBdr>
            <w:top w:val="none" w:sz="0" w:space="0" w:color="auto"/>
            <w:left w:val="none" w:sz="0" w:space="0" w:color="auto"/>
            <w:bottom w:val="none" w:sz="0" w:space="0" w:color="auto"/>
            <w:right w:val="none" w:sz="0" w:space="0" w:color="auto"/>
          </w:divBdr>
          <w:divsChild>
            <w:div w:id="2094424543">
              <w:marLeft w:val="0"/>
              <w:marRight w:val="0"/>
              <w:marTop w:val="0"/>
              <w:marBottom w:val="0"/>
              <w:divBdr>
                <w:top w:val="none" w:sz="0" w:space="0" w:color="auto"/>
                <w:left w:val="none" w:sz="0" w:space="0" w:color="auto"/>
                <w:bottom w:val="none" w:sz="0" w:space="0" w:color="auto"/>
                <w:right w:val="none" w:sz="0" w:space="0" w:color="auto"/>
              </w:divBdr>
            </w:div>
            <w:div w:id="1370958270">
              <w:marLeft w:val="0"/>
              <w:marRight w:val="0"/>
              <w:marTop w:val="0"/>
              <w:marBottom w:val="0"/>
              <w:divBdr>
                <w:top w:val="none" w:sz="0" w:space="0" w:color="auto"/>
                <w:left w:val="none" w:sz="0" w:space="0" w:color="auto"/>
                <w:bottom w:val="none" w:sz="0" w:space="0" w:color="auto"/>
                <w:right w:val="none" w:sz="0" w:space="0" w:color="auto"/>
              </w:divBdr>
            </w:div>
            <w:div w:id="1716195205">
              <w:marLeft w:val="0"/>
              <w:marRight w:val="0"/>
              <w:marTop w:val="0"/>
              <w:marBottom w:val="0"/>
              <w:divBdr>
                <w:top w:val="none" w:sz="0" w:space="0" w:color="auto"/>
                <w:left w:val="none" w:sz="0" w:space="0" w:color="auto"/>
                <w:bottom w:val="none" w:sz="0" w:space="0" w:color="auto"/>
                <w:right w:val="none" w:sz="0" w:space="0" w:color="auto"/>
              </w:divBdr>
            </w:div>
            <w:div w:id="881400424">
              <w:marLeft w:val="0"/>
              <w:marRight w:val="0"/>
              <w:marTop w:val="0"/>
              <w:marBottom w:val="0"/>
              <w:divBdr>
                <w:top w:val="none" w:sz="0" w:space="0" w:color="auto"/>
                <w:left w:val="none" w:sz="0" w:space="0" w:color="auto"/>
                <w:bottom w:val="none" w:sz="0" w:space="0" w:color="auto"/>
                <w:right w:val="none" w:sz="0" w:space="0" w:color="auto"/>
              </w:divBdr>
            </w:div>
          </w:divsChild>
        </w:div>
        <w:div w:id="81530418">
          <w:marLeft w:val="0"/>
          <w:marRight w:val="0"/>
          <w:marTop w:val="0"/>
          <w:marBottom w:val="0"/>
          <w:divBdr>
            <w:top w:val="none" w:sz="0" w:space="0" w:color="auto"/>
            <w:left w:val="none" w:sz="0" w:space="0" w:color="auto"/>
            <w:bottom w:val="none" w:sz="0" w:space="0" w:color="auto"/>
            <w:right w:val="none" w:sz="0" w:space="0" w:color="auto"/>
          </w:divBdr>
          <w:divsChild>
            <w:div w:id="1269508249">
              <w:marLeft w:val="0"/>
              <w:marRight w:val="0"/>
              <w:marTop w:val="0"/>
              <w:marBottom w:val="0"/>
              <w:divBdr>
                <w:top w:val="none" w:sz="0" w:space="0" w:color="auto"/>
                <w:left w:val="none" w:sz="0" w:space="0" w:color="auto"/>
                <w:bottom w:val="none" w:sz="0" w:space="0" w:color="auto"/>
                <w:right w:val="none" w:sz="0" w:space="0" w:color="auto"/>
              </w:divBdr>
            </w:div>
          </w:divsChild>
        </w:div>
        <w:div w:id="1317995710">
          <w:marLeft w:val="0"/>
          <w:marRight w:val="0"/>
          <w:marTop w:val="0"/>
          <w:marBottom w:val="0"/>
          <w:divBdr>
            <w:top w:val="none" w:sz="0" w:space="0" w:color="auto"/>
            <w:left w:val="none" w:sz="0" w:space="0" w:color="auto"/>
            <w:bottom w:val="none" w:sz="0" w:space="0" w:color="auto"/>
            <w:right w:val="none" w:sz="0" w:space="0" w:color="auto"/>
          </w:divBdr>
          <w:divsChild>
            <w:div w:id="1208027966">
              <w:marLeft w:val="0"/>
              <w:marRight w:val="0"/>
              <w:marTop w:val="0"/>
              <w:marBottom w:val="0"/>
              <w:divBdr>
                <w:top w:val="none" w:sz="0" w:space="0" w:color="auto"/>
                <w:left w:val="none" w:sz="0" w:space="0" w:color="auto"/>
                <w:bottom w:val="none" w:sz="0" w:space="0" w:color="auto"/>
                <w:right w:val="none" w:sz="0" w:space="0" w:color="auto"/>
              </w:divBdr>
            </w:div>
          </w:divsChild>
        </w:div>
        <w:div w:id="1953005494">
          <w:marLeft w:val="0"/>
          <w:marRight w:val="0"/>
          <w:marTop w:val="0"/>
          <w:marBottom w:val="0"/>
          <w:divBdr>
            <w:top w:val="none" w:sz="0" w:space="0" w:color="auto"/>
            <w:left w:val="none" w:sz="0" w:space="0" w:color="auto"/>
            <w:bottom w:val="none" w:sz="0" w:space="0" w:color="auto"/>
            <w:right w:val="none" w:sz="0" w:space="0" w:color="auto"/>
          </w:divBdr>
          <w:divsChild>
            <w:div w:id="1437823854">
              <w:marLeft w:val="0"/>
              <w:marRight w:val="0"/>
              <w:marTop w:val="0"/>
              <w:marBottom w:val="0"/>
              <w:divBdr>
                <w:top w:val="none" w:sz="0" w:space="0" w:color="auto"/>
                <w:left w:val="none" w:sz="0" w:space="0" w:color="auto"/>
                <w:bottom w:val="none" w:sz="0" w:space="0" w:color="auto"/>
                <w:right w:val="none" w:sz="0" w:space="0" w:color="auto"/>
              </w:divBdr>
            </w:div>
          </w:divsChild>
        </w:div>
        <w:div w:id="284700810">
          <w:marLeft w:val="0"/>
          <w:marRight w:val="0"/>
          <w:marTop w:val="0"/>
          <w:marBottom w:val="0"/>
          <w:divBdr>
            <w:top w:val="none" w:sz="0" w:space="0" w:color="auto"/>
            <w:left w:val="none" w:sz="0" w:space="0" w:color="auto"/>
            <w:bottom w:val="none" w:sz="0" w:space="0" w:color="auto"/>
            <w:right w:val="none" w:sz="0" w:space="0" w:color="auto"/>
          </w:divBdr>
          <w:divsChild>
            <w:div w:id="1900050859">
              <w:marLeft w:val="0"/>
              <w:marRight w:val="0"/>
              <w:marTop w:val="0"/>
              <w:marBottom w:val="0"/>
              <w:divBdr>
                <w:top w:val="none" w:sz="0" w:space="0" w:color="auto"/>
                <w:left w:val="none" w:sz="0" w:space="0" w:color="auto"/>
                <w:bottom w:val="none" w:sz="0" w:space="0" w:color="auto"/>
                <w:right w:val="none" w:sz="0" w:space="0" w:color="auto"/>
              </w:divBdr>
            </w:div>
            <w:div w:id="1052120983">
              <w:marLeft w:val="0"/>
              <w:marRight w:val="0"/>
              <w:marTop w:val="0"/>
              <w:marBottom w:val="0"/>
              <w:divBdr>
                <w:top w:val="none" w:sz="0" w:space="0" w:color="auto"/>
                <w:left w:val="none" w:sz="0" w:space="0" w:color="auto"/>
                <w:bottom w:val="none" w:sz="0" w:space="0" w:color="auto"/>
                <w:right w:val="none" w:sz="0" w:space="0" w:color="auto"/>
              </w:divBdr>
            </w:div>
            <w:div w:id="2068382752">
              <w:marLeft w:val="0"/>
              <w:marRight w:val="0"/>
              <w:marTop w:val="0"/>
              <w:marBottom w:val="0"/>
              <w:divBdr>
                <w:top w:val="none" w:sz="0" w:space="0" w:color="auto"/>
                <w:left w:val="none" w:sz="0" w:space="0" w:color="auto"/>
                <w:bottom w:val="none" w:sz="0" w:space="0" w:color="auto"/>
                <w:right w:val="none" w:sz="0" w:space="0" w:color="auto"/>
              </w:divBdr>
            </w:div>
            <w:div w:id="2057966724">
              <w:marLeft w:val="0"/>
              <w:marRight w:val="0"/>
              <w:marTop w:val="0"/>
              <w:marBottom w:val="0"/>
              <w:divBdr>
                <w:top w:val="none" w:sz="0" w:space="0" w:color="auto"/>
                <w:left w:val="none" w:sz="0" w:space="0" w:color="auto"/>
                <w:bottom w:val="none" w:sz="0" w:space="0" w:color="auto"/>
                <w:right w:val="none" w:sz="0" w:space="0" w:color="auto"/>
              </w:divBdr>
            </w:div>
            <w:div w:id="1461681581">
              <w:marLeft w:val="0"/>
              <w:marRight w:val="0"/>
              <w:marTop w:val="0"/>
              <w:marBottom w:val="0"/>
              <w:divBdr>
                <w:top w:val="none" w:sz="0" w:space="0" w:color="auto"/>
                <w:left w:val="none" w:sz="0" w:space="0" w:color="auto"/>
                <w:bottom w:val="none" w:sz="0" w:space="0" w:color="auto"/>
                <w:right w:val="none" w:sz="0" w:space="0" w:color="auto"/>
              </w:divBdr>
            </w:div>
          </w:divsChild>
        </w:div>
        <w:div w:id="1922400007">
          <w:marLeft w:val="0"/>
          <w:marRight w:val="0"/>
          <w:marTop w:val="0"/>
          <w:marBottom w:val="0"/>
          <w:divBdr>
            <w:top w:val="none" w:sz="0" w:space="0" w:color="auto"/>
            <w:left w:val="none" w:sz="0" w:space="0" w:color="auto"/>
            <w:bottom w:val="none" w:sz="0" w:space="0" w:color="auto"/>
            <w:right w:val="none" w:sz="0" w:space="0" w:color="auto"/>
          </w:divBdr>
          <w:divsChild>
            <w:div w:id="1726642228">
              <w:marLeft w:val="0"/>
              <w:marRight w:val="0"/>
              <w:marTop w:val="0"/>
              <w:marBottom w:val="0"/>
              <w:divBdr>
                <w:top w:val="none" w:sz="0" w:space="0" w:color="auto"/>
                <w:left w:val="none" w:sz="0" w:space="0" w:color="auto"/>
                <w:bottom w:val="none" w:sz="0" w:space="0" w:color="auto"/>
                <w:right w:val="none" w:sz="0" w:space="0" w:color="auto"/>
              </w:divBdr>
            </w:div>
            <w:div w:id="428165718">
              <w:marLeft w:val="0"/>
              <w:marRight w:val="0"/>
              <w:marTop w:val="0"/>
              <w:marBottom w:val="0"/>
              <w:divBdr>
                <w:top w:val="none" w:sz="0" w:space="0" w:color="auto"/>
                <w:left w:val="none" w:sz="0" w:space="0" w:color="auto"/>
                <w:bottom w:val="none" w:sz="0" w:space="0" w:color="auto"/>
                <w:right w:val="none" w:sz="0" w:space="0" w:color="auto"/>
              </w:divBdr>
            </w:div>
          </w:divsChild>
        </w:div>
        <w:div w:id="514542492">
          <w:marLeft w:val="0"/>
          <w:marRight w:val="0"/>
          <w:marTop w:val="0"/>
          <w:marBottom w:val="0"/>
          <w:divBdr>
            <w:top w:val="none" w:sz="0" w:space="0" w:color="auto"/>
            <w:left w:val="none" w:sz="0" w:space="0" w:color="auto"/>
            <w:bottom w:val="none" w:sz="0" w:space="0" w:color="auto"/>
            <w:right w:val="none" w:sz="0" w:space="0" w:color="auto"/>
          </w:divBdr>
          <w:divsChild>
            <w:div w:id="1092629011">
              <w:marLeft w:val="0"/>
              <w:marRight w:val="0"/>
              <w:marTop w:val="0"/>
              <w:marBottom w:val="0"/>
              <w:divBdr>
                <w:top w:val="none" w:sz="0" w:space="0" w:color="auto"/>
                <w:left w:val="none" w:sz="0" w:space="0" w:color="auto"/>
                <w:bottom w:val="none" w:sz="0" w:space="0" w:color="auto"/>
                <w:right w:val="none" w:sz="0" w:space="0" w:color="auto"/>
              </w:divBdr>
            </w:div>
            <w:div w:id="212158900">
              <w:marLeft w:val="0"/>
              <w:marRight w:val="0"/>
              <w:marTop w:val="0"/>
              <w:marBottom w:val="0"/>
              <w:divBdr>
                <w:top w:val="none" w:sz="0" w:space="0" w:color="auto"/>
                <w:left w:val="none" w:sz="0" w:space="0" w:color="auto"/>
                <w:bottom w:val="none" w:sz="0" w:space="0" w:color="auto"/>
                <w:right w:val="none" w:sz="0" w:space="0" w:color="auto"/>
              </w:divBdr>
            </w:div>
          </w:divsChild>
        </w:div>
        <w:div w:id="1727491256">
          <w:marLeft w:val="0"/>
          <w:marRight w:val="0"/>
          <w:marTop w:val="0"/>
          <w:marBottom w:val="0"/>
          <w:divBdr>
            <w:top w:val="none" w:sz="0" w:space="0" w:color="auto"/>
            <w:left w:val="none" w:sz="0" w:space="0" w:color="auto"/>
            <w:bottom w:val="none" w:sz="0" w:space="0" w:color="auto"/>
            <w:right w:val="none" w:sz="0" w:space="0" w:color="auto"/>
          </w:divBdr>
          <w:divsChild>
            <w:div w:id="870532721">
              <w:marLeft w:val="0"/>
              <w:marRight w:val="0"/>
              <w:marTop w:val="0"/>
              <w:marBottom w:val="0"/>
              <w:divBdr>
                <w:top w:val="none" w:sz="0" w:space="0" w:color="auto"/>
                <w:left w:val="none" w:sz="0" w:space="0" w:color="auto"/>
                <w:bottom w:val="none" w:sz="0" w:space="0" w:color="auto"/>
                <w:right w:val="none" w:sz="0" w:space="0" w:color="auto"/>
              </w:divBdr>
            </w:div>
            <w:div w:id="1001811374">
              <w:marLeft w:val="0"/>
              <w:marRight w:val="0"/>
              <w:marTop w:val="0"/>
              <w:marBottom w:val="0"/>
              <w:divBdr>
                <w:top w:val="none" w:sz="0" w:space="0" w:color="auto"/>
                <w:left w:val="none" w:sz="0" w:space="0" w:color="auto"/>
                <w:bottom w:val="none" w:sz="0" w:space="0" w:color="auto"/>
                <w:right w:val="none" w:sz="0" w:space="0" w:color="auto"/>
              </w:divBdr>
            </w:div>
          </w:divsChild>
        </w:div>
        <w:div w:id="1814252610">
          <w:marLeft w:val="0"/>
          <w:marRight w:val="0"/>
          <w:marTop w:val="0"/>
          <w:marBottom w:val="0"/>
          <w:divBdr>
            <w:top w:val="none" w:sz="0" w:space="0" w:color="auto"/>
            <w:left w:val="none" w:sz="0" w:space="0" w:color="auto"/>
            <w:bottom w:val="none" w:sz="0" w:space="0" w:color="auto"/>
            <w:right w:val="none" w:sz="0" w:space="0" w:color="auto"/>
          </w:divBdr>
        </w:div>
        <w:div w:id="495607860">
          <w:marLeft w:val="0"/>
          <w:marRight w:val="0"/>
          <w:marTop w:val="0"/>
          <w:marBottom w:val="0"/>
          <w:divBdr>
            <w:top w:val="none" w:sz="0" w:space="0" w:color="auto"/>
            <w:left w:val="none" w:sz="0" w:space="0" w:color="auto"/>
            <w:bottom w:val="none" w:sz="0" w:space="0" w:color="auto"/>
            <w:right w:val="none" w:sz="0" w:space="0" w:color="auto"/>
          </w:divBdr>
        </w:div>
        <w:div w:id="1280917826">
          <w:marLeft w:val="0"/>
          <w:marRight w:val="0"/>
          <w:marTop w:val="0"/>
          <w:marBottom w:val="0"/>
          <w:divBdr>
            <w:top w:val="none" w:sz="0" w:space="0" w:color="auto"/>
            <w:left w:val="none" w:sz="0" w:space="0" w:color="auto"/>
            <w:bottom w:val="none" w:sz="0" w:space="0" w:color="auto"/>
            <w:right w:val="none" w:sz="0" w:space="0" w:color="auto"/>
          </w:divBdr>
        </w:div>
        <w:div w:id="725419996">
          <w:marLeft w:val="0"/>
          <w:marRight w:val="0"/>
          <w:marTop w:val="0"/>
          <w:marBottom w:val="0"/>
          <w:divBdr>
            <w:top w:val="none" w:sz="0" w:space="0" w:color="auto"/>
            <w:left w:val="none" w:sz="0" w:space="0" w:color="auto"/>
            <w:bottom w:val="none" w:sz="0" w:space="0" w:color="auto"/>
            <w:right w:val="none" w:sz="0" w:space="0" w:color="auto"/>
          </w:divBdr>
        </w:div>
        <w:div w:id="2144035999">
          <w:marLeft w:val="0"/>
          <w:marRight w:val="0"/>
          <w:marTop w:val="0"/>
          <w:marBottom w:val="0"/>
          <w:divBdr>
            <w:top w:val="none" w:sz="0" w:space="0" w:color="auto"/>
            <w:left w:val="none" w:sz="0" w:space="0" w:color="auto"/>
            <w:bottom w:val="none" w:sz="0" w:space="0" w:color="auto"/>
            <w:right w:val="none" w:sz="0" w:space="0" w:color="auto"/>
          </w:divBdr>
        </w:div>
        <w:div w:id="1285697305">
          <w:marLeft w:val="0"/>
          <w:marRight w:val="0"/>
          <w:marTop w:val="0"/>
          <w:marBottom w:val="0"/>
          <w:divBdr>
            <w:top w:val="none" w:sz="0" w:space="0" w:color="auto"/>
            <w:left w:val="none" w:sz="0" w:space="0" w:color="auto"/>
            <w:bottom w:val="none" w:sz="0" w:space="0" w:color="auto"/>
            <w:right w:val="none" w:sz="0" w:space="0" w:color="auto"/>
          </w:divBdr>
        </w:div>
        <w:div w:id="1990016632">
          <w:marLeft w:val="0"/>
          <w:marRight w:val="0"/>
          <w:marTop w:val="0"/>
          <w:marBottom w:val="0"/>
          <w:divBdr>
            <w:top w:val="none" w:sz="0" w:space="0" w:color="auto"/>
            <w:left w:val="none" w:sz="0" w:space="0" w:color="auto"/>
            <w:bottom w:val="none" w:sz="0" w:space="0" w:color="auto"/>
            <w:right w:val="none" w:sz="0" w:space="0" w:color="auto"/>
          </w:divBdr>
        </w:div>
        <w:div w:id="201018869">
          <w:marLeft w:val="0"/>
          <w:marRight w:val="0"/>
          <w:marTop w:val="0"/>
          <w:marBottom w:val="0"/>
          <w:divBdr>
            <w:top w:val="none" w:sz="0" w:space="0" w:color="auto"/>
            <w:left w:val="none" w:sz="0" w:space="0" w:color="auto"/>
            <w:bottom w:val="none" w:sz="0" w:space="0" w:color="auto"/>
            <w:right w:val="none" w:sz="0" w:space="0" w:color="auto"/>
          </w:divBdr>
        </w:div>
        <w:div w:id="1379207225">
          <w:marLeft w:val="0"/>
          <w:marRight w:val="0"/>
          <w:marTop w:val="0"/>
          <w:marBottom w:val="0"/>
          <w:divBdr>
            <w:top w:val="none" w:sz="0" w:space="0" w:color="auto"/>
            <w:left w:val="none" w:sz="0" w:space="0" w:color="auto"/>
            <w:bottom w:val="none" w:sz="0" w:space="0" w:color="auto"/>
            <w:right w:val="none" w:sz="0" w:space="0" w:color="auto"/>
          </w:divBdr>
        </w:div>
        <w:div w:id="1940405219">
          <w:marLeft w:val="0"/>
          <w:marRight w:val="0"/>
          <w:marTop w:val="0"/>
          <w:marBottom w:val="0"/>
          <w:divBdr>
            <w:top w:val="none" w:sz="0" w:space="0" w:color="auto"/>
            <w:left w:val="none" w:sz="0" w:space="0" w:color="auto"/>
            <w:bottom w:val="none" w:sz="0" w:space="0" w:color="auto"/>
            <w:right w:val="none" w:sz="0" w:space="0" w:color="auto"/>
          </w:divBdr>
        </w:div>
        <w:div w:id="49039760">
          <w:marLeft w:val="0"/>
          <w:marRight w:val="0"/>
          <w:marTop w:val="0"/>
          <w:marBottom w:val="0"/>
          <w:divBdr>
            <w:top w:val="none" w:sz="0" w:space="0" w:color="auto"/>
            <w:left w:val="none" w:sz="0" w:space="0" w:color="auto"/>
            <w:bottom w:val="none" w:sz="0" w:space="0" w:color="auto"/>
            <w:right w:val="none" w:sz="0" w:space="0" w:color="auto"/>
          </w:divBdr>
        </w:div>
        <w:div w:id="776946640">
          <w:marLeft w:val="0"/>
          <w:marRight w:val="0"/>
          <w:marTop w:val="0"/>
          <w:marBottom w:val="0"/>
          <w:divBdr>
            <w:top w:val="none" w:sz="0" w:space="0" w:color="auto"/>
            <w:left w:val="none" w:sz="0" w:space="0" w:color="auto"/>
            <w:bottom w:val="none" w:sz="0" w:space="0" w:color="auto"/>
            <w:right w:val="none" w:sz="0" w:space="0" w:color="auto"/>
          </w:divBdr>
        </w:div>
        <w:div w:id="485823684">
          <w:marLeft w:val="0"/>
          <w:marRight w:val="0"/>
          <w:marTop w:val="0"/>
          <w:marBottom w:val="0"/>
          <w:divBdr>
            <w:top w:val="none" w:sz="0" w:space="0" w:color="auto"/>
            <w:left w:val="none" w:sz="0" w:space="0" w:color="auto"/>
            <w:bottom w:val="none" w:sz="0" w:space="0" w:color="auto"/>
            <w:right w:val="none" w:sz="0" w:space="0" w:color="auto"/>
          </w:divBdr>
        </w:div>
        <w:div w:id="840655613">
          <w:marLeft w:val="0"/>
          <w:marRight w:val="0"/>
          <w:marTop w:val="0"/>
          <w:marBottom w:val="0"/>
          <w:divBdr>
            <w:top w:val="none" w:sz="0" w:space="0" w:color="auto"/>
            <w:left w:val="none" w:sz="0" w:space="0" w:color="auto"/>
            <w:bottom w:val="none" w:sz="0" w:space="0" w:color="auto"/>
            <w:right w:val="none" w:sz="0" w:space="0" w:color="auto"/>
          </w:divBdr>
        </w:div>
        <w:div w:id="852501856">
          <w:marLeft w:val="0"/>
          <w:marRight w:val="0"/>
          <w:marTop w:val="0"/>
          <w:marBottom w:val="0"/>
          <w:divBdr>
            <w:top w:val="none" w:sz="0" w:space="0" w:color="auto"/>
            <w:left w:val="none" w:sz="0" w:space="0" w:color="auto"/>
            <w:bottom w:val="none" w:sz="0" w:space="0" w:color="auto"/>
            <w:right w:val="none" w:sz="0" w:space="0" w:color="auto"/>
          </w:divBdr>
        </w:div>
        <w:div w:id="384530788">
          <w:marLeft w:val="0"/>
          <w:marRight w:val="0"/>
          <w:marTop w:val="0"/>
          <w:marBottom w:val="0"/>
          <w:divBdr>
            <w:top w:val="none" w:sz="0" w:space="0" w:color="auto"/>
            <w:left w:val="none" w:sz="0" w:space="0" w:color="auto"/>
            <w:bottom w:val="none" w:sz="0" w:space="0" w:color="auto"/>
            <w:right w:val="none" w:sz="0" w:space="0" w:color="auto"/>
          </w:divBdr>
          <w:divsChild>
            <w:div w:id="1446465248">
              <w:marLeft w:val="0"/>
              <w:marRight w:val="0"/>
              <w:marTop w:val="0"/>
              <w:marBottom w:val="0"/>
              <w:divBdr>
                <w:top w:val="none" w:sz="0" w:space="0" w:color="auto"/>
                <w:left w:val="none" w:sz="0" w:space="0" w:color="auto"/>
                <w:bottom w:val="none" w:sz="0" w:space="0" w:color="auto"/>
                <w:right w:val="none" w:sz="0" w:space="0" w:color="auto"/>
              </w:divBdr>
            </w:div>
            <w:div w:id="119105525">
              <w:marLeft w:val="0"/>
              <w:marRight w:val="0"/>
              <w:marTop w:val="0"/>
              <w:marBottom w:val="0"/>
              <w:divBdr>
                <w:top w:val="none" w:sz="0" w:space="0" w:color="auto"/>
                <w:left w:val="none" w:sz="0" w:space="0" w:color="auto"/>
                <w:bottom w:val="none" w:sz="0" w:space="0" w:color="auto"/>
                <w:right w:val="none" w:sz="0" w:space="0" w:color="auto"/>
              </w:divBdr>
            </w:div>
            <w:div w:id="1753234717">
              <w:marLeft w:val="0"/>
              <w:marRight w:val="0"/>
              <w:marTop w:val="0"/>
              <w:marBottom w:val="0"/>
              <w:divBdr>
                <w:top w:val="none" w:sz="0" w:space="0" w:color="auto"/>
                <w:left w:val="none" w:sz="0" w:space="0" w:color="auto"/>
                <w:bottom w:val="none" w:sz="0" w:space="0" w:color="auto"/>
                <w:right w:val="none" w:sz="0" w:space="0" w:color="auto"/>
              </w:divBdr>
            </w:div>
          </w:divsChild>
        </w:div>
        <w:div w:id="1945458107">
          <w:marLeft w:val="0"/>
          <w:marRight w:val="0"/>
          <w:marTop w:val="0"/>
          <w:marBottom w:val="0"/>
          <w:divBdr>
            <w:top w:val="none" w:sz="0" w:space="0" w:color="auto"/>
            <w:left w:val="none" w:sz="0" w:space="0" w:color="auto"/>
            <w:bottom w:val="none" w:sz="0" w:space="0" w:color="auto"/>
            <w:right w:val="none" w:sz="0" w:space="0" w:color="auto"/>
          </w:divBdr>
          <w:divsChild>
            <w:div w:id="250701822">
              <w:marLeft w:val="0"/>
              <w:marRight w:val="0"/>
              <w:marTop w:val="0"/>
              <w:marBottom w:val="0"/>
              <w:divBdr>
                <w:top w:val="none" w:sz="0" w:space="0" w:color="auto"/>
                <w:left w:val="none" w:sz="0" w:space="0" w:color="auto"/>
                <w:bottom w:val="none" w:sz="0" w:space="0" w:color="auto"/>
                <w:right w:val="none" w:sz="0" w:space="0" w:color="auto"/>
              </w:divBdr>
            </w:div>
            <w:div w:id="632323412">
              <w:marLeft w:val="0"/>
              <w:marRight w:val="0"/>
              <w:marTop w:val="0"/>
              <w:marBottom w:val="0"/>
              <w:divBdr>
                <w:top w:val="none" w:sz="0" w:space="0" w:color="auto"/>
                <w:left w:val="none" w:sz="0" w:space="0" w:color="auto"/>
                <w:bottom w:val="none" w:sz="0" w:space="0" w:color="auto"/>
                <w:right w:val="none" w:sz="0" w:space="0" w:color="auto"/>
              </w:divBdr>
            </w:div>
            <w:div w:id="843476170">
              <w:marLeft w:val="0"/>
              <w:marRight w:val="0"/>
              <w:marTop w:val="0"/>
              <w:marBottom w:val="0"/>
              <w:divBdr>
                <w:top w:val="none" w:sz="0" w:space="0" w:color="auto"/>
                <w:left w:val="none" w:sz="0" w:space="0" w:color="auto"/>
                <w:bottom w:val="none" w:sz="0" w:space="0" w:color="auto"/>
                <w:right w:val="none" w:sz="0" w:space="0" w:color="auto"/>
              </w:divBdr>
            </w:div>
            <w:div w:id="810899882">
              <w:marLeft w:val="0"/>
              <w:marRight w:val="0"/>
              <w:marTop w:val="0"/>
              <w:marBottom w:val="0"/>
              <w:divBdr>
                <w:top w:val="none" w:sz="0" w:space="0" w:color="auto"/>
                <w:left w:val="none" w:sz="0" w:space="0" w:color="auto"/>
                <w:bottom w:val="none" w:sz="0" w:space="0" w:color="auto"/>
                <w:right w:val="none" w:sz="0" w:space="0" w:color="auto"/>
              </w:divBdr>
            </w:div>
            <w:div w:id="1916938950">
              <w:marLeft w:val="0"/>
              <w:marRight w:val="0"/>
              <w:marTop w:val="0"/>
              <w:marBottom w:val="0"/>
              <w:divBdr>
                <w:top w:val="none" w:sz="0" w:space="0" w:color="auto"/>
                <w:left w:val="none" w:sz="0" w:space="0" w:color="auto"/>
                <w:bottom w:val="none" w:sz="0" w:space="0" w:color="auto"/>
                <w:right w:val="none" w:sz="0" w:space="0" w:color="auto"/>
              </w:divBdr>
            </w:div>
          </w:divsChild>
        </w:div>
        <w:div w:id="2141991634">
          <w:marLeft w:val="0"/>
          <w:marRight w:val="0"/>
          <w:marTop w:val="0"/>
          <w:marBottom w:val="0"/>
          <w:divBdr>
            <w:top w:val="none" w:sz="0" w:space="0" w:color="auto"/>
            <w:left w:val="none" w:sz="0" w:space="0" w:color="auto"/>
            <w:bottom w:val="none" w:sz="0" w:space="0" w:color="auto"/>
            <w:right w:val="none" w:sz="0" w:space="0" w:color="auto"/>
          </w:divBdr>
        </w:div>
        <w:div w:id="913048662">
          <w:marLeft w:val="0"/>
          <w:marRight w:val="0"/>
          <w:marTop w:val="0"/>
          <w:marBottom w:val="0"/>
          <w:divBdr>
            <w:top w:val="none" w:sz="0" w:space="0" w:color="auto"/>
            <w:left w:val="none" w:sz="0" w:space="0" w:color="auto"/>
            <w:bottom w:val="none" w:sz="0" w:space="0" w:color="auto"/>
            <w:right w:val="none" w:sz="0" w:space="0" w:color="auto"/>
          </w:divBdr>
        </w:div>
        <w:div w:id="1330912192">
          <w:marLeft w:val="0"/>
          <w:marRight w:val="0"/>
          <w:marTop w:val="0"/>
          <w:marBottom w:val="0"/>
          <w:divBdr>
            <w:top w:val="none" w:sz="0" w:space="0" w:color="auto"/>
            <w:left w:val="none" w:sz="0" w:space="0" w:color="auto"/>
            <w:bottom w:val="none" w:sz="0" w:space="0" w:color="auto"/>
            <w:right w:val="none" w:sz="0" w:space="0" w:color="auto"/>
          </w:divBdr>
        </w:div>
        <w:div w:id="328414333">
          <w:marLeft w:val="0"/>
          <w:marRight w:val="0"/>
          <w:marTop w:val="0"/>
          <w:marBottom w:val="0"/>
          <w:divBdr>
            <w:top w:val="none" w:sz="0" w:space="0" w:color="auto"/>
            <w:left w:val="none" w:sz="0" w:space="0" w:color="auto"/>
            <w:bottom w:val="none" w:sz="0" w:space="0" w:color="auto"/>
            <w:right w:val="none" w:sz="0" w:space="0" w:color="auto"/>
          </w:divBdr>
        </w:div>
        <w:div w:id="1121610057">
          <w:marLeft w:val="0"/>
          <w:marRight w:val="0"/>
          <w:marTop w:val="0"/>
          <w:marBottom w:val="0"/>
          <w:divBdr>
            <w:top w:val="none" w:sz="0" w:space="0" w:color="auto"/>
            <w:left w:val="none" w:sz="0" w:space="0" w:color="auto"/>
            <w:bottom w:val="none" w:sz="0" w:space="0" w:color="auto"/>
            <w:right w:val="none" w:sz="0" w:space="0" w:color="auto"/>
          </w:divBdr>
        </w:div>
        <w:div w:id="1619604160">
          <w:marLeft w:val="0"/>
          <w:marRight w:val="0"/>
          <w:marTop w:val="0"/>
          <w:marBottom w:val="0"/>
          <w:divBdr>
            <w:top w:val="none" w:sz="0" w:space="0" w:color="auto"/>
            <w:left w:val="none" w:sz="0" w:space="0" w:color="auto"/>
            <w:bottom w:val="none" w:sz="0" w:space="0" w:color="auto"/>
            <w:right w:val="none" w:sz="0" w:space="0" w:color="auto"/>
          </w:divBdr>
          <w:divsChild>
            <w:div w:id="1085224653">
              <w:marLeft w:val="0"/>
              <w:marRight w:val="0"/>
              <w:marTop w:val="0"/>
              <w:marBottom w:val="0"/>
              <w:divBdr>
                <w:top w:val="none" w:sz="0" w:space="0" w:color="auto"/>
                <w:left w:val="none" w:sz="0" w:space="0" w:color="auto"/>
                <w:bottom w:val="none" w:sz="0" w:space="0" w:color="auto"/>
                <w:right w:val="none" w:sz="0" w:space="0" w:color="auto"/>
              </w:divBdr>
            </w:div>
            <w:div w:id="2098402796">
              <w:marLeft w:val="0"/>
              <w:marRight w:val="0"/>
              <w:marTop w:val="0"/>
              <w:marBottom w:val="0"/>
              <w:divBdr>
                <w:top w:val="none" w:sz="0" w:space="0" w:color="auto"/>
                <w:left w:val="none" w:sz="0" w:space="0" w:color="auto"/>
                <w:bottom w:val="none" w:sz="0" w:space="0" w:color="auto"/>
                <w:right w:val="none" w:sz="0" w:space="0" w:color="auto"/>
              </w:divBdr>
            </w:div>
            <w:div w:id="131214575">
              <w:marLeft w:val="0"/>
              <w:marRight w:val="0"/>
              <w:marTop w:val="0"/>
              <w:marBottom w:val="0"/>
              <w:divBdr>
                <w:top w:val="none" w:sz="0" w:space="0" w:color="auto"/>
                <w:left w:val="none" w:sz="0" w:space="0" w:color="auto"/>
                <w:bottom w:val="none" w:sz="0" w:space="0" w:color="auto"/>
                <w:right w:val="none" w:sz="0" w:space="0" w:color="auto"/>
              </w:divBdr>
            </w:div>
          </w:divsChild>
        </w:div>
        <w:div w:id="407534076">
          <w:marLeft w:val="0"/>
          <w:marRight w:val="0"/>
          <w:marTop w:val="0"/>
          <w:marBottom w:val="0"/>
          <w:divBdr>
            <w:top w:val="none" w:sz="0" w:space="0" w:color="auto"/>
            <w:left w:val="none" w:sz="0" w:space="0" w:color="auto"/>
            <w:bottom w:val="none" w:sz="0" w:space="0" w:color="auto"/>
            <w:right w:val="none" w:sz="0" w:space="0" w:color="auto"/>
          </w:divBdr>
        </w:div>
        <w:div w:id="1742831463">
          <w:marLeft w:val="0"/>
          <w:marRight w:val="0"/>
          <w:marTop w:val="0"/>
          <w:marBottom w:val="0"/>
          <w:divBdr>
            <w:top w:val="none" w:sz="0" w:space="0" w:color="auto"/>
            <w:left w:val="none" w:sz="0" w:space="0" w:color="auto"/>
            <w:bottom w:val="none" w:sz="0" w:space="0" w:color="auto"/>
            <w:right w:val="none" w:sz="0" w:space="0" w:color="auto"/>
          </w:divBdr>
        </w:div>
        <w:div w:id="1112552432">
          <w:marLeft w:val="0"/>
          <w:marRight w:val="0"/>
          <w:marTop w:val="0"/>
          <w:marBottom w:val="0"/>
          <w:divBdr>
            <w:top w:val="none" w:sz="0" w:space="0" w:color="auto"/>
            <w:left w:val="none" w:sz="0" w:space="0" w:color="auto"/>
            <w:bottom w:val="none" w:sz="0" w:space="0" w:color="auto"/>
            <w:right w:val="none" w:sz="0" w:space="0" w:color="auto"/>
          </w:divBdr>
        </w:div>
        <w:div w:id="137113018">
          <w:marLeft w:val="0"/>
          <w:marRight w:val="0"/>
          <w:marTop w:val="0"/>
          <w:marBottom w:val="0"/>
          <w:divBdr>
            <w:top w:val="none" w:sz="0" w:space="0" w:color="auto"/>
            <w:left w:val="none" w:sz="0" w:space="0" w:color="auto"/>
            <w:bottom w:val="none" w:sz="0" w:space="0" w:color="auto"/>
            <w:right w:val="none" w:sz="0" w:space="0" w:color="auto"/>
          </w:divBdr>
        </w:div>
        <w:div w:id="1255169337">
          <w:marLeft w:val="0"/>
          <w:marRight w:val="0"/>
          <w:marTop w:val="0"/>
          <w:marBottom w:val="0"/>
          <w:divBdr>
            <w:top w:val="none" w:sz="0" w:space="0" w:color="auto"/>
            <w:left w:val="none" w:sz="0" w:space="0" w:color="auto"/>
            <w:bottom w:val="none" w:sz="0" w:space="0" w:color="auto"/>
            <w:right w:val="none" w:sz="0" w:space="0" w:color="auto"/>
          </w:divBdr>
        </w:div>
        <w:div w:id="2012831690">
          <w:marLeft w:val="0"/>
          <w:marRight w:val="0"/>
          <w:marTop w:val="0"/>
          <w:marBottom w:val="0"/>
          <w:divBdr>
            <w:top w:val="none" w:sz="0" w:space="0" w:color="auto"/>
            <w:left w:val="none" w:sz="0" w:space="0" w:color="auto"/>
            <w:bottom w:val="none" w:sz="0" w:space="0" w:color="auto"/>
            <w:right w:val="none" w:sz="0" w:space="0" w:color="auto"/>
          </w:divBdr>
        </w:div>
        <w:div w:id="1692489923">
          <w:marLeft w:val="0"/>
          <w:marRight w:val="0"/>
          <w:marTop w:val="0"/>
          <w:marBottom w:val="0"/>
          <w:divBdr>
            <w:top w:val="none" w:sz="0" w:space="0" w:color="auto"/>
            <w:left w:val="none" w:sz="0" w:space="0" w:color="auto"/>
            <w:bottom w:val="none" w:sz="0" w:space="0" w:color="auto"/>
            <w:right w:val="none" w:sz="0" w:space="0" w:color="auto"/>
          </w:divBdr>
        </w:div>
        <w:div w:id="1270815108">
          <w:marLeft w:val="0"/>
          <w:marRight w:val="0"/>
          <w:marTop w:val="0"/>
          <w:marBottom w:val="0"/>
          <w:divBdr>
            <w:top w:val="none" w:sz="0" w:space="0" w:color="auto"/>
            <w:left w:val="none" w:sz="0" w:space="0" w:color="auto"/>
            <w:bottom w:val="none" w:sz="0" w:space="0" w:color="auto"/>
            <w:right w:val="none" w:sz="0" w:space="0" w:color="auto"/>
          </w:divBdr>
        </w:div>
        <w:div w:id="2033529744">
          <w:marLeft w:val="0"/>
          <w:marRight w:val="0"/>
          <w:marTop w:val="0"/>
          <w:marBottom w:val="0"/>
          <w:divBdr>
            <w:top w:val="none" w:sz="0" w:space="0" w:color="auto"/>
            <w:left w:val="none" w:sz="0" w:space="0" w:color="auto"/>
            <w:bottom w:val="none" w:sz="0" w:space="0" w:color="auto"/>
            <w:right w:val="none" w:sz="0" w:space="0" w:color="auto"/>
          </w:divBdr>
        </w:div>
        <w:div w:id="587160025">
          <w:marLeft w:val="0"/>
          <w:marRight w:val="0"/>
          <w:marTop w:val="0"/>
          <w:marBottom w:val="0"/>
          <w:divBdr>
            <w:top w:val="none" w:sz="0" w:space="0" w:color="auto"/>
            <w:left w:val="none" w:sz="0" w:space="0" w:color="auto"/>
            <w:bottom w:val="none" w:sz="0" w:space="0" w:color="auto"/>
            <w:right w:val="none" w:sz="0" w:space="0" w:color="auto"/>
          </w:divBdr>
        </w:div>
        <w:div w:id="148641750">
          <w:marLeft w:val="0"/>
          <w:marRight w:val="0"/>
          <w:marTop w:val="0"/>
          <w:marBottom w:val="0"/>
          <w:divBdr>
            <w:top w:val="none" w:sz="0" w:space="0" w:color="auto"/>
            <w:left w:val="none" w:sz="0" w:space="0" w:color="auto"/>
            <w:bottom w:val="none" w:sz="0" w:space="0" w:color="auto"/>
            <w:right w:val="none" w:sz="0" w:space="0" w:color="auto"/>
          </w:divBdr>
        </w:div>
        <w:div w:id="17660562">
          <w:marLeft w:val="0"/>
          <w:marRight w:val="0"/>
          <w:marTop w:val="0"/>
          <w:marBottom w:val="0"/>
          <w:divBdr>
            <w:top w:val="none" w:sz="0" w:space="0" w:color="auto"/>
            <w:left w:val="none" w:sz="0" w:space="0" w:color="auto"/>
            <w:bottom w:val="none" w:sz="0" w:space="0" w:color="auto"/>
            <w:right w:val="none" w:sz="0" w:space="0" w:color="auto"/>
          </w:divBdr>
        </w:div>
        <w:div w:id="1290822293">
          <w:marLeft w:val="0"/>
          <w:marRight w:val="0"/>
          <w:marTop w:val="0"/>
          <w:marBottom w:val="0"/>
          <w:divBdr>
            <w:top w:val="none" w:sz="0" w:space="0" w:color="auto"/>
            <w:left w:val="none" w:sz="0" w:space="0" w:color="auto"/>
            <w:bottom w:val="none" w:sz="0" w:space="0" w:color="auto"/>
            <w:right w:val="none" w:sz="0" w:space="0" w:color="auto"/>
          </w:divBdr>
        </w:div>
        <w:div w:id="296766012">
          <w:marLeft w:val="0"/>
          <w:marRight w:val="0"/>
          <w:marTop w:val="0"/>
          <w:marBottom w:val="0"/>
          <w:divBdr>
            <w:top w:val="none" w:sz="0" w:space="0" w:color="auto"/>
            <w:left w:val="none" w:sz="0" w:space="0" w:color="auto"/>
            <w:bottom w:val="none" w:sz="0" w:space="0" w:color="auto"/>
            <w:right w:val="none" w:sz="0" w:space="0" w:color="auto"/>
          </w:divBdr>
        </w:div>
        <w:div w:id="221988780">
          <w:marLeft w:val="0"/>
          <w:marRight w:val="0"/>
          <w:marTop w:val="0"/>
          <w:marBottom w:val="0"/>
          <w:divBdr>
            <w:top w:val="none" w:sz="0" w:space="0" w:color="auto"/>
            <w:left w:val="none" w:sz="0" w:space="0" w:color="auto"/>
            <w:bottom w:val="none" w:sz="0" w:space="0" w:color="auto"/>
            <w:right w:val="none" w:sz="0" w:space="0" w:color="auto"/>
          </w:divBdr>
        </w:div>
        <w:div w:id="866678229">
          <w:marLeft w:val="0"/>
          <w:marRight w:val="0"/>
          <w:marTop w:val="0"/>
          <w:marBottom w:val="0"/>
          <w:divBdr>
            <w:top w:val="none" w:sz="0" w:space="0" w:color="auto"/>
            <w:left w:val="none" w:sz="0" w:space="0" w:color="auto"/>
            <w:bottom w:val="none" w:sz="0" w:space="0" w:color="auto"/>
            <w:right w:val="none" w:sz="0" w:space="0" w:color="auto"/>
          </w:divBdr>
        </w:div>
        <w:div w:id="449595915">
          <w:marLeft w:val="0"/>
          <w:marRight w:val="0"/>
          <w:marTop w:val="0"/>
          <w:marBottom w:val="0"/>
          <w:divBdr>
            <w:top w:val="none" w:sz="0" w:space="0" w:color="auto"/>
            <w:left w:val="none" w:sz="0" w:space="0" w:color="auto"/>
            <w:bottom w:val="none" w:sz="0" w:space="0" w:color="auto"/>
            <w:right w:val="none" w:sz="0" w:space="0" w:color="auto"/>
          </w:divBdr>
        </w:div>
        <w:div w:id="635449588">
          <w:marLeft w:val="0"/>
          <w:marRight w:val="0"/>
          <w:marTop w:val="0"/>
          <w:marBottom w:val="0"/>
          <w:divBdr>
            <w:top w:val="none" w:sz="0" w:space="0" w:color="auto"/>
            <w:left w:val="none" w:sz="0" w:space="0" w:color="auto"/>
            <w:bottom w:val="none" w:sz="0" w:space="0" w:color="auto"/>
            <w:right w:val="none" w:sz="0" w:space="0" w:color="auto"/>
          </w:divBdr>
        </w:div>
        <w:div w:id="296451526">
          <w:marLeft w:val="0"/>
          <w:marRight w:val="0"/>
          <w:marTop w:val="0"/>
          <w:marBottom w:val="0"/>
          <w:divBdr>
            <w:top w:val="none" w:sz="0" w:space="0" w:color="auto"/>
            <w:left w:val="none" w:sz="0" w:space="0" w:color="auto"/>
            <w:bottom w:val="none" w:sz="0" w:space="0" w:color="auto"/>
            <w:right w:val="none" w:sz="0" w:space="0" w:color="auto"/>
          </w:divBdr>
        </w:div>
        <w:div w:id="1396969559">
          <w:marLeft w:val="0"/>
          <w:marRight w:val="0"/>
          <w:marTop w:val="0"/>
          <w:marBottom w:val="0"/>
          <w:divBdr>
            <w:top w:val="none" w:sz="0" w:space="0" w:color="auto"/>
            <w:left w:val="none" w:sz="0" w:space="0" w:color="auto"/>
            <w:bottom w:val="none" w:sz="0" w:space="0" w:color="auto"/>
            <w:right w:val="none" w:sz="0" w:space="0" w:color="auto"/>
          </w:divBdr>
        </w:div>
        <w:div w:id="1630041429">
          <w:marLeft w:val="0"/>
          <w:marRight w:val="0"/>
          <w:marTop w:val="0"/>
          <w:marBottom w:val="0"/>
          <w:divBdr>
            <w:top w:val="none" w:sz="0" w:space="0" w:color="auto"/>
            <w:left w:val="none" w:sz="0" w:space="0" w:color="auto"/>
            <w:bottom w:val="none" w:sz="0" w:space="0" w:color="auto"/>
            <w:right w:val="none" w:sz="0" w:space="0" w:color="auto"/>
          </w:divBdr>
        </w:div>
        <w:div w:id="1506748074">
          <w:marLeft w:val="0"/>
          <w:marRight w:val="0"/>
          <w:marTop w:val="0"/>
          <w:marBottom w:val="0"/>
          <w:divBdr>
            <w:top w:val="none" w:sz="0" w:space="0" w:color="auto"/>
            <w:left w:val="none" w:sz="0" w:space="0" w:color="auto"/>
            <w:bottom w:val="none" w:sz="0" w:space="0" w:color="auto"/>
            <w:right w:val="none" w:sz="0" w:space="0" w:color="auto"/>
          </w:divBdr>
        </w:div>
        <w:div w:id="1281690333">
          <w:marLeft w:val="0"/>
          <w:marRight w:val="0"/>
          <w:marTop w:val="0"/>
          <w:marBottom w:val="0"/>
          <w:divBdr>
            <w:top w:val="none" w:sz="0" w:space="0" w:color="auto"/>
            <w:left w:val="none" w:sz="0" w:space="0" w:color="auto"/>
            <w:bottom w:val="none" w:sz="0" w:space="0" w:color="auto"/>
            <w:right w:val="none" w:sz="0" w:space="0" w:color="auto"/>
          </w:divBdr>
        </w:div>
        <w:div w:id="1074813867">
          <w:marLeft w:val="0"/>
          <w:marRight w:val="0"/>
          <w:marTop w:val="0"/>
          <w:marBottom w:val="0"/>
          <w:divBdr>
            <w:top w:val="none" w:sz="0" w:space="0" w:color="auto"/>
            <w:left w:val="none" w:sz="0" w:space="0" w:color="auto"/>
            <w:bottom w:val="none" w:sz="0" w:space="0" w:color="auto"/>
            <w:right w:val="none" w:sz="0" w:space="0" w:color="auto"/>
          </w:divBdr>
        </w:div>
        <w:div w:id="1360937286">
          <w:marLeft w:val="0"/>
          <w:marRight w:val="0"/>
          <w:marTop w:val="0"/>
          <w:marBottom w:val="0"/>
          <w:divBdr>
            <w:top w:val="none" w:sz="0" w:space="0" w:color="auto"/>
            <w:left w:val="none" w:sz="0" w:space="0" w:color="auto"/>
            <w:bottom w:val="none" w:sz="0" w:space="0" w:color="auto"/>
            <w:right w:val="none" w:sz="0" w:space="0" w:color="auto"/>
          </w:divBdr>
        </w:div>
        <w:div w:id="764766724">
          <w:marLeft w:val="0"/>
          <w:marRight w:val="0"/>
          <w:marTop w:val="0"/>
          <w:marBottom w:val="0"/>
          <w:divBdr>
            <w:top w:val="none" w:sz="0" w:space="0" w:color="auto"/>
            <w:left w:val="none" w:sz="0" w:space="0" w:color="auto"/>
            <w:bottom w:val="none" w:sz="0" w:space="0" w:color="auto"/>
            <w:right w:val="none" w:sz="0" w:space="0" w:color="auto"/>
          </w:divBdr>
        </w:div>
        <w:div w:id="1189873044">
          <w:marLeft w:val="0"/>
          <w:marRight w:val="0"/>
          <w:marTop w:val="0"/>
          <w:marBottom w:val="0"/>
          <w:divBdr>
            <w:top w:val="none" w:sz="0" w:space="0" w:color="auto"/>
            <w:left w:val="none" w:sz="0" w:space="0" w:color="auto"/>
            <w:bottom w:val="none" w:sz="0" w:space="0" w:color="auto"/>
            <w:right w:val="none" w:sz="0" w:space="0" w:color="auto"/>
          </w:divBdr>
        </w:div>
        <w:div w:id="429355414">
          <w:marLeft w:val="0"/>
          <w:marRight w:val="0"/>
          <w:marTop w:val="0"/>
          <w:marBottom w:val="0"/>
          <w:divBdr>
            <w:top w:val="none" w:sz="0" w:space="0" w:color="auto"/>
            <w:left w:val="none" w:sz="0" w:space="0" w:color="auto"/>
            <w:bottom w:val="none" w:sz="0" w:space="0" w:color="auto"/>
            <w:right w:val="none" w:sz="0" w:space="0" w:color="auto"/>
          </w:divBdr>
        </w:div>
        <w:div w:id="660158463">
          <w:marLeft w:val="0"/>
          <w:marRight w:val="0"/>
          <w:marTop w:val="0"/>
          <w:marBottom w:val="0"/>
          <w:divBdr>
            <w:top w:val="none" w:sz="0" w:space="0" w:color="auto"/>
            <w:left w:val="none" w:sz="0" w:space="0" w:color="auto"/>
            <w:bottom w:val="none" w:sz="0" w:space="0" w:color="auto"/>
            <w:right w:val="none" w:sz="0" w:space="0" w:color="auto"/>
          </w:divBdr>
        </w:div>
        <w:div w:id="1300647844">
          <w:marLeft w:val="0"/>
          <w:marRight w:val="0"/>
          <w:marTop w:val="0"/>
          <w:marBottom w:val="0"/>
          <w:divBdr>
            <w:top w:val="none" w:sz="0" w:space="0" w:color="auto"/>
            <w:left w:val="none" w:sz="0" w:space="0" w:color="auto"/>
            <w:bottom w:val="none" w:sz="0" w:space="0" w:color="auto"/>
            <w:right w:val="none" w:sz="0" w:space="0" w:color="auto"/>
          </w:divBdr>
        </w:div>
        <w:div w:id="52193272">
          <w:marLeft w:val="0"/>
          <w:marRight w:val="0"/>
          <w:marTop w:val="0"/>
          <w:marBottom w:val="0"/>
          <w:divBdr>
            <w:top w:val="none" w:sz="0" w:space="0" w:color="auto"/>
            <w:left w:val="none" w:sz="0" w:space="0" w:color="auto"/>
            <w:bottom w:val="none" w:sz="0" w:space="0" w:color="auto"/>
            <w:right w:val="none" w:sz="0" w:space="0" w:color="auto"/>
          </w:divBdr>
          <w:divsChild>
            <w:div w:id="1396121979">
              <w:marLeft w:val="0"/>
              <w:marRight w:val="0"/>
              <w:marTop w:val="0"/>
              <w:marBottom w:val="0"/>
              <w:divBdr>
                <w:top w:val="none" w:sz="0" w:space="0" w:color="auto"/>
                <w:left w:val="none" w:sz="0" w:space="0" w:color="auto"/>
                <w:bottom w:val="none" w:sz="0" w:space="0" w:color="auto"/>
                <w:right w:val="none" w:sz="0" w:space="0" w:color="auto"/>
              </w:divBdr>
            </w:div>
            <w:div w:id="52311022">
              <w:marLeft w:val="0"/>
              <w:marRight w:val="0"/>
              <w:marTop w:val="0"/>
              <w:marBottom w:val="0"/>
              <w:divBdr>
                <w:top w:val="none" w:sz="0" w:space="0" w:color="auto"/>
                <w:left w:val="none" w:sz="0" w:space="0" w:color="auto"/>
                <w:bottom w:val="none" w:sz="0" w:space="0" w:color="auto"/>
                <w:right w:val="none" w:sz="0" w:space="0" w:color="auto"/>
              </w:divBdr>
            </w:div>
            <w:div w:id="1525241252">
              <w:marLeft w:val="0"/>
              <w:marRight w:val="0"/>
              <w:marTop w:val="0"/>
              <w:marBottom w:val="0"/>
              <w:divBdr>
                <w:top w:val="none" w:sz="0" w:space="0" w:color="auto"/>
                <w:left w:val="none" w:sz="0" w:space="0" w:color="auto"/>
                <w:bottom w:val="none" w:sz="0" w:space="0" w:color="auto"/>
                <w:right w:val="none" w:sz="0" w:space="0" w:color="auto"/>
              </w:divBdr>
            </w:div>
            <w:div w:id="76680464">
              <w:marLeft w:val="0"/>
              <w:marRight w:val="0"/>
              <w:marTop w:val="0"/>
              <w:marBottom w:val="0"/>
              <w:divBdr>
                <w:top w:val="none" w:sz="0" w:space="0" w:color="auto"/>
                <w:left w:val="none" w:sz="0" w:space="0" w:color="auto"/>
                <w:bottom w:val="none" w:sz="0" w:space="0" w:color="auto"/>
                <w:right w:val="none" w:sz="0" w:space="0" w:color="auto"/>
              </w:divBdr>
            </w:div>
            <w:div w:id="1893422990">
              <w:marLeft w:val="0"/>
              <w:marRight w:val="0"/>
              <w:marTop w:val="0"/>
              <w:marBottom w:val="0"/>
              <w:divBdr>
                <w:top w:val="none" w:sz="0" w:space="0" w:color="auto"/>
                <w:left w:val="none" w:sz="0" w:space="0" w:color="auto"/>
                <w:bottom w:val="none" w:sz="0" w:space="0" w:color="auto"/>
                <w:right w:val="none" w:sz="0" w:space="0" w:color="auto"/>
              </w:divBdr>
            </w:div>
          </w:divsChild>
        </w:div>
        <w:div w:id="1648776115">
          <w:marLeft w:val="0"/>
          <w:marRight w:val="0"/>
          <w:marTop w:val="0"/>
          <w:marBottom w:val="0"/>
          <w:divBdr>
            <w:top w:val="none" w:sz="0" w:space="0" w:color="auto"/>
            <w:left w:val="none" w:sz="0" w:space="0" w:color="auto"/>
            <w:bottom w:val="none" w:sz="0" w:space="0" w:color="auto"/>
            <w:right w:val="none" w:sz="0" w:space="0" w:color="auto"/>
          </w:divBdr>
          <w:divsChild>
            <w:div w:id="932123986">
              <w:marLeft w:val="0"/>
              <w:marRight w:val="0"/>
              <w:marTop w:val="0"/>
              <w:marBottom w:val="0"/>
              <w:divBdr>
                <w:top w:val="none" w:sz="0" w:space="0" w:color="auto"/>
                <w:left w:val="none" w:sz="0" w:space="0" w:color="auto"/>
                <w:bottom w:val="none" w:sz="0" w:space="0" w:color="auto"/>
                <w:right w:val="none" w:sz="0" w:space="0" w:color="auto"/>
              </w:divBdr>
            </w:div>
            <w:div w:id="1693528483">
              <w:marLeft w:val="0"/>
              <w:marRight w:val="0"/>
              <w:marTop w:val="0"/>
              <w:marBottom w:val="0"/>
              <w:divBdr>
                <w:top w:val="none" w:sz="0" w:space="0" w:color="auto"/>
                <w:left w:val="none" w:sz="0" w:space="0" w:color="auto"/>
                <w:bottom w:val="none" w:sz="0" w:space="0" w:color="auto"/>
                <w:right w:val="none" w:sz="0" w:space="0" w:color="auto"/>
              </w:divBdr>
            </w:div>
          </w:divsChild>
        </w:div>
        <w:div w:id="1611934965">
          <w:marLeft w:val="0"/>
          <w:marRight w:val="0"/>
          <w:marTop w:val="0"/>
          <w:marBottom w:val="0"/>
          <w:divBdr>
            <w:top w:val="none" w:sz="0" w:space="0" w:color="auto"/>
            <w:left w:val="none" w:sz="0" w:space="0" w:color="auto"/>
            <w:bottom w:val="none" w:sz="0" w:space="0" w:color="auto"/>
            <w:right w:val="none" w:sz="0" w:space="0" w:color="auto"/>
          </w:divBdr>
          <w:divsChild>
            <w:div w:id="1675297301">
              <w:marLeft w:val="0"/>
              <w:marRight w:val="0"/>
              <w:marTop w:val="0"/>
              <w:marBottom w:val="0"/>
              <w:divBdr>
                <w:top w:val="none" w:sz="0" w:space="0" w:color="auto"/>
                <w:left w:val="none" w:sz="0" w:space="0" w:color="auto"/>
                <w:bottom w:val="none" w:sz="0" w:space="0" w:color="auto"/>
                <w:right w:val="none" w:sz="0" w:space="0" w:color="auto"/>
              </w:divBdr>
            </w:div>
          </w:divsChild>
        </w:div>
        <w:div w:id="1301568397">
          <w:marLeft w:val="0"/>
          <w:marRight w:val="0"/>
          <w:marTop w:val="0"/>
          <w:marBottom w:val="0"/>
          <w:divBdr>
            <w:top w:val="none" w:sz="0" w:space="0" w:color="auto"/>
            <w:left w:val="none" w:sz="0" w:space="0" w:color="auto"/>
            <w:bottom w:val="none" w:sz="0" w:space="0" w:color="auto"/>
            <w:right w:val="none" w:sz="0" w:space="0" w:color="auto"/>
          </w:divBdr>
        </w:div>
        <w:div w:id="1279875785">
          <w:marLeft w:val="0"/>
          <w:marRight w:val="0"/>
          <w:marTop w:val="0"/>
          <w:marBottom w:val="0"/>
          <w:divBdr>
            <w:top w:val="none" w:sz="0" w:space="0" w:color="auto"/>
            <w:left w:val="none" w:sz="0" w:space="0" w:color="auto"/>
            <w:bottom w:val="none" w:sz="0" w:space="0" w:color="auto"/>
            <w:right w:val="none" w:sz="0" w:space="0" w:color="auto"/>
          </w:divBdr>
        </w:div>
        <w:div w:id="1829710316">
          <w:marLeft w:val="0"/>
          <w:marRight w:val="0"/>
          <w:marTop w:val="0"/>
          <w:marBottom w:val="0"/>
          <w:divBdr>
            <w:top w:val="none" w:sz="0" w:space="0" w:color="auto"/>
            <w:left w:val="none" w:sz="0" w:space="0" w:color="auto"/>
            <w:bottom w:val="none" w:sz="0" w:space="0" w:color="auto"/>
            <w:right w:val="none" w:sz="0" w:space="0" w:color="auto"/>
          </w:divBdr>
        </w:div>
        <w:div w:id="156540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network.sharepoint.com/:b:/s/CLPCollections/EWtAqYTTZllNj6n9v0z_grcBQZ3LRM--PqZtfdMRswjMJw?e=WN3htp" TargetMode="External"/><Relationship Id="rId18" Type="http://schemas.openxmlformats.org/officeDocument/2006/relationships/hyperlink" Target="http://www.ala.org/ala/aboutala/offices/oif/statementspols/statementsif/librarybillrights.cfm" TargetMode="External"/><Relationship Id="rId26" Type="http://schemas.openxmlformats.org/officeDocument/2006/relationships/hyperlink" Target="https://www.ala.org/advocacy/intfreedom/librarybill/interpretations/diversecollections" TargetMode="External"/><Relationship Id="rId3" Type="http://schemas.openxmlformats.org/officeDocument/2006/relationships/customXml" Target="../customXml/item3.xml"/><Relationship Id="rId21" Type="http://schemas.openxmlformats.org/officeDocument/2006/relationships/hyperlink" Target="https://www.ala.org/advocacy/intfreedom/librarybil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la.org/advocacy/intfreedom/freedomviewstatement" TargetMode="External"/><Relationship Id="rId17" Type="http://schemas.openxmlformats.org/officeDocument/2006/relationships/hyperlink" Target="https://einetwork.sharepoint.com/:b:/s/CLPCollections/ETWHU_sjOSdAqg9V6GHQnncBIvLlccSwh4bHpD2oTCBlVg?e=3NhnoH" TargetMode="External"/><Relationship Id="rId25" Type="http://schemas.openxmlformats.org/officeDocument/2006/relationships/hyperlink" Target="https://www.ala.org/advocacy/intfreedom/librarybill/interpretations/challenged-resour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inetwork.net/ils/requests/acquire_web_ngc.php" TargetMode="External"/><Relationship Id="rId20" Type="http://schemas.openxmlformats.org/officeDocument/2006/relationships/hyperlink" Target="https://einetwork.sharepoint.com/:b:/s/CLPCollections/EeWuL_VRtnlNnefdeHXxSB4BtwgGDyO-xt6t2y5jzbxCQw?e=LOwS3z" TargetMode="External"/><Relationship Id="rId29" Type="http://schemas.openxmlformats.org/officeDocument/2006/relationships/hyperlink" Target="https://www.ala.org/advocacy/intfreedom/librarybill/interpretations/poli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org/advocacy/intfreedom/freedomreadstatement" TargetMode="External"/><Relationship Id="rId24" Type="http://schemas.openxmlformats.org/officeDocument/2006/relationships/hyperlink" Target="https://www.ala.org/advocacy/intfreedom/librarybill/interpretations/minor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inetwork.sharepoint.com/sites/Intranet/Lists/Policies/Attachments/144/Weeding%20Guidelines%20201902.pdf" TargetMode="External"/><Relationship Id="rId23" Type="http://schemas.openxmlformats.org/officeDocument/2006/relationships/hyperlink" Target="https://www.ala.org/advocacy/intfreedom/freedomviewstatement" TargetMode="External"/><Relationship Id="rId28" Type="http://schemas.openxmlformats.org/officeDocument/2006/relationships/hyperlink" Target="https://www.ala.org/advocacy/intfreedom/librarybill/interpretation/labeling-systems" TargetMode="External"/><Relationship Id="rId10" Type="http://schemas.openxmlformats.org/officeDocument/2006/relationships/hyperlink" Target="https://www.ala.org/advocacy/intfreedom/librarybill" TargetMode="External"/><Relationship Id="rId19" Type="http://schemas.openxmlformats.org/officeDocument/2006/relationships/hyperlink" Target="https://einetwork.sharepoint.com/:b:/s/CLPCollections/EYdPmd8JRLBAhQxoO-YiMKgBy8DxVkJ_ULn0ckEjlsK0Wg?e=Ov1aq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inetwork.sharepoint.com/:b:/s/CLPCollections/ETWHU_sjOSdAqg9V6GHQnncBIvLlccSwh4bHpD2oTCBlVg?e=3NhnoH" TargetMode="External"/><Relationship Id="rId22" Type="http://schemas.openxmlformats.org/officeDocument/2006/relationships/hyperlink" Target="https://www.ala.org/advocacy/intfreedom/freedomreadstatement" TargetMode="External"/><Relationship Id="rId27" Type="http://schemas.openxmlformats.org/officeDocument/2006/relationships/hyperlink" Target="https://www.ala.org/advocacy/intfreedom/librarybill/interpretations/evaluatinglibrary" TargetMode="External"/><Relationship Id="rId30" Type="http://schemas.openxmlformats.org/officeDocument/2006/relationships/hyperlink" Target="https://www.ala.org/advocacy/intfreedom/librarybill/interpretations/rating-systems" TargetMode="External"/><Relationship Id="rId8" Type="http://schemas.openxmlformats.org/officeDocument/2006/relationships/footnotes" Target="footnotes.xml"/><Relationship Id="Raf6c08260a904f5f"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s xmlns="c9e99990-30d0-4372-915d-b49c6b62e9b6">
      <UserInfo>
        <DisplayName/>
        <AccountId xsi:nil="true"/>
        <AccountType/>
      </UserInfo>
    </Leaders>
    <Distribution_Groups xmlns="c9e99990-30d0-4372-915d-b49c6b62e9b6" xsi:nil="true"/>
    <Math_Settings xmlns="c9e99990-30d0-4372-915d-b49c6b62e9b6" xsi:nil="true"/>
    <Members xmlns="c9e99990-30d0-4372-915d-b49c6b62e9b6">
      <UserInfo>
        <DisplayName/>
        <AccountId xsi:nil="true"/>
        <AccountType/>
      </UserInfo>
    </Members>
    <Invited_Members xmlns="c9e99990-30d0-4372-915d-b49c6b62e9b6" xsi:nil="true"/>
    <Owner xmlns="c9e99990-30d0-4372-915d-b49c6b62e9b6">
      <UserInfo>
        <DisplayName/>
        <AccountId xsi:nil="true"/>
        <AccountType/>
      </UserInfo>
    </Owner>
    <Member_Groups xmlns="c9e99990-30d0-4372-915d-b49c6b62e9b6">
      <UserInfo>
        <DisplayName/>
        <AccountId xsi:nil="true"/>
        <AccountType/>
      </UserInfo>
    </Member_Groups>
    <TeamsChannelId xmlns="c9e99990-30d0-4372-915d-b49c6b62e9b6" xsi:nil="true"/>
    <NotebookType xmlns="c9e99990-30d0-4372-915d-b49c6b62e9b6" xsi:nil="true"/>
    <CultureName xmlns="c9e99990-30d0-4372-915d-b49c6b62e9b6" xsi:nil="true"/>
    <Has_Leaders_Only_SectionGroup xmlns="c9e99990-30d0-4372-915d-b49c6b62e9b6" xsi:nil="true"/>
    <DefaultSectionNames xmlns="c9e99990-30d0-4372-915d-b49c6b62e9b6" xsi:nil="true"/>
    <Is_Collaboration_Space_Locked xmlns="c9e99990-30d0-4372-915d-b49c6b62e9b6" xsi:nil="true"/>
    <Templates xmlns="c9e99990-30d0-4372-915d-b49c6b62e9b6" xsi:nil="true"/>
    <Self_Registration_Enabled xmlns="c9e99990-30d0-4372-915d-b49c6b62e9b6" xsi:nil="true"/>
    <Teams_Channel_Section_Location xmlns="c9e99990-30d0-4372-915d-b49c6b62e9b6" xsi:nil="true"/>
    <AppVersion xmlns="c9e99990-30d0-4372-915d-b49c6b62e9b6" xsi:nil="true"/>
    <FolderType xmlns="c9e99990-30d0-4372-915d-b49c6b62e9b6" xsi:nil="true"/>
    <LMS_Mappings xmlns="c9e99990-30d0-4372-915d-b49c6b62e9b6" xsi:nil="true"/>
    <Invited_Leaders xmlns="c9e99990-30d0-4372-915d-b49c6b62e9b6" xsi:nil="true"/>
    <IsNotebookLocked xmlns="c9e99990-30d0-4372-915d-b49c6b62e9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53E39FBC4B44CB44D10819E32ED9C" ma:contentTypeVersion="35" ma:contentTypeDescription="Create a new document." ma:contentTypeScope="" ma:versionID="1702a93f01575d0fc83462c0436de6dc">
  <xsd:schema xmlns:xsd="http://www.w3.org/2001/XMLSchema" xmlns:xs="http://www.w3.org/2001/XMLSchema" xmlns:p="http://schemas.microsoft.com/office/2006/metadata/properties" xmlns:ns3="915889da-3ce1-4314-98ac-8803b6875f1d" xmlns:ns4="c9e99990-30d0-4372-915d-b49c6b62e9b6" targetNamespace="http://schemas.microsoft.com/office/2006/metadata/properties" ma:root="true" ma:fieldsID="e2e75bb0ebe97e5225948a37407127bc" ns3:_="" ns4:_="">
    <xsd:import namespace="915889da-3ce1-4314-98ac-8803b6875f1d"/>
    <xsd:import namespace="c9e99990-30d0-4372-915d-b49c6b62e9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89da-3ce1-4314-98ac-8803b6875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99990-30d0-4372-915d-b49c6b62e9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607BF-B04F-42B9-8F21-23798DBA20C6}">
  <ds:schemaRefs>
    <ds:schemaRef ds:uri="http://schemas.microsoft.com/sharepoint/v3/contenttype/forms"/>
  </ds:schemaRefs>
</ds:datastoreItem>
</file>

<file path=customXml/itemProps2.xml><?xml version="1.0" encoding="utf-8"?>
<ds:datastoreItem xmlns:ds="http://schemas.openxmlformats.org/officeDocument/2006/customXml" ds:itemID="{569121EC-1633-4C28-B855-469ADD4B5FB4}">
  <ds:schemaRefs>
    <ds:schemaRef ds:uri="http://purl.org/dc/terms/"/>
    <ds:schemaRef ds:uri="http://www.w3.org/XML/1998/namespace"/>
    <ds:schemaRef ds:uri="http://purl.org/dc/elements/1.1/"/>
    <ds:schemaRef ds:uri="915889da-3ce1-4314-98ac-8803b6875f1d"/>
    <ds:schemaRef ds:uri="http://schemas.microsoft.com/office/2006/documentManagement/types"/>
    <ds:schemaRef ds:uri="http://schemas.microsoft.com/office/infopath/2007/PartnerControls"/>
    <ds:schemaRef ds:uri="http://schemas.openxmlformats.org/package/2006/metadata/core-properties"/>
    <ds:schemaRef ds:uri="c9e99990-30d0-4372-915d-b49c6b62e9b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99E9EE-AE78-4852-A4E1-D70676968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89da-3ce1-4314-98ac-8803b6875f1d"/>
    <ds:schemaRef ds:uri="c9e99990-30d0-4372-915d-b49c6b62e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Sarah</dc:creator>
  <cp:keywords/>
  <dc:description/>
  <cp:lastModifiedBy>Beasley, Sarah</cp:lastModifiedBy>
  <cp:revision>3</cp:revision>
  <dcterms:created xsi:type="dcterms:W3CDTF">2022-11-28T19:45:00Z</dcterms:created>
  <dcterms:modified xsi:type="dcterms:W3CDTF">2022-11-28T21:14:00Z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0x010100F4653E39FBC4B44CB44D10819E32ED9C</vt:lpwstr>
  </property>
  <property fmtid="{D5CDD505-2E9C-101B-9397-08002B2CF9AE}" pid="3" name="clpInitiative">
    <vt:lpwstr/>
  </property>
  <property fmtid="{D5CDD505-2E9C-101B-9397-08002B2CF9AE}" pid="4" name="clpAudience">
    <vt:lpwstr/>
  </property>
  <property fmtid="{D5CDD505-2E9C-101B-9397-08002B2CF9AE}" pid="5" name="clpTargetLevel">
    <vt:lpwstr/>
  </property>
</Properties>
</file>